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A16D2" w14:textId="1E47DC94" w:rsidR="0011087E" w:rsidRDefault="0011261A" w:rsidP="0011087E">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У</w:t>
      </w:r>
      <w:r w:rsidR="0011087E">
        <w:rPr>
          <w:rFonts w:ascii="Times New Roman" w:hAnsi="Times New Roman" w:cs="Times New Roman"/>
          <w:b/>
          <w:sz w:val="28"/>
          <w:szCs w:val="28"/>
        </w:rPr>
        <w:t>правлени</w:t>
      </w:r>
      <w:r>
        <w:rPr>
          <w:rFonts w:ascii="Times New Roman" w:hAnsi="Times New Roman" w:cs="Times New Roman"/>
          <w:b/>
          <w:sz w:val="28"/>
          <w:szCs w:val="28"/>
        </w:rPr>
        <w:t>е</w:t>
      </w:r>
      <w:r w:rsidR="0011087E">
        <w:rPr>
          <w:rFonts w:ascii="Times New Roman" w:hAnsi="Times New Roman" w:cs="Times New Roman"/>
          <w:b/>
          <w:sz w:val="28"/>
          <w:szCs w:val="28"/>
        </w:rPr>
        <w:t xml:space="preserve"> предприятием малого бизнеса</w:t>
      </w:r>
      <w:r>
        <w:rPr>
          <w:rFonts w:ascii="Times New Roman" w:hAnsi="Times New Roman" w:cs="Times New Roman"/>
          <w:b/>
          <w:sz w:val="28"/>
          <w:szCs w:val="28"/>
        </w:rPr>
        <w:t>, проблемы и пути их решения</w:t>
      </w:r>
      <w:r w:rsidR="0011087E">
        <w:rPr>
          <w:rFonts w:ascii="Times New Roman" w:hAnsi="Times New Roman" w:cs="Times New Roman"/>
          <w:b/>
          <w:sz w:val="28"/>
          <w:szCs w:val="28"/>
        </w:rPr>
        <w:t xml:space="preserve"> </w:t>
      </w:r>
    </w:p>
    <w:p w14:paraId="58140466" w14:textId="77777777" w:rsidR="0011087E" w:rsidRDefault="0011087E" w:rsidP="0011087E">
      <w:pPr>
        <w:spacing w:after="0" w:line="240" w:lineRule="auto"/>
        <w:contextualSpacing/>
        <w:rPr>
          <w:rFonts w:ascii="Times New Roman" w:hAnsi="Times New Roman" w:cs="Times New Roman"/>
          <w:b/>
          <w:sz w:val="28"/>
          <w:szCs w:val="28"/>
        </w:rPr>
      </w:pPr>
    </w:p>
    <w:p w14:paraId="22074FE0" w14:textId="77C8F4F9" w:rsidR="0011087E" w:rsidRPr="00860785" w:rsidRDefault="0011087E" w:rsidP="0011087E">
      <w:pPr>
        <w:spacing w:after="0" w:line="240" w:lineRule="auto"/>
        <w:contextualSpacing/>
        <w:rPr>
          <w:rFonts w:ascii="Times New Roman" w:hAnsi="Times New Roman" w:cs="Times New Roman"/>
          <w:b/>
          <w:sz w:val="28"/>
          <w:szCs w:val="28"/>
        </w:rPr>
      </w:pPr>
      <w:r w:rsidRPr="00860785">
        <w:rPr>
          <w:rFonts w:ascii="Times New Roman" w:hAnsi="Times New Roman" w:cs="Times New Roman"/>
          <w:b/>
          <w:sz w:val="28"/>
          <w:szCs w:val="28"/>
        </w:rPr>
        <w:t>Власенкова Татьяна Александровна</w:t>
      </w:r>
      <w:r w:rsidRPr="00860785">
        <w:rPr>
          <w:rFonts w:ascii="Times New Roman" w:hAnsi="Times New Roman" w:cs="Times New Roman"/>
          <w:b/>
          <w:sz w:val="28"/>
          <w:szCs w:val="28"/>
          <w:vertAlign w:val="superscript"/>
        </w:rPr>
        <w:t>1</w:t>
      </w:r>
      <w:r w:rsidRPr="00860785">
        <w:rPr>
          <w:rFonts w:ascii="Times New Roman" w:hAnsi="Times New Roman" w:cs="Times New Roman"/>
          <w:b/>
          <w:sz w:val="28"/>
          <w:szCs w:val="28"/>
        </w:rPr>
        <w:t xml:space="preserve">, </w:t>
      </w:r>
      <w:bookmarkStart w:id="0" w:name="_Hlk164090390"/>
      <w:r w:rsidRPr="00860785">
        <w:rPr>
          <w:rFonts w:ascii="Times New Roman" w:hAnsi="Times New Roman" w:cs="Times New Roman"/>
          <w:b/>
          <w:sz w:val="28"/>
          <w:szCs w:val="28"/>
        </w:rPr>
        <w:t>Зубцова Юлия Игоревна</w:t>
      </w:r>
      <w:bookmarkEnd w:id="0"/>
      <w:r w:rsidRPr="00860785">
        <w:rPr>
          <w:rFonts w:ascii="Times New Roman" w:hAnsi="Times New Roman" w:cs="Times New Roman"/>
          <w:b/>
          <w:sz w:val="28"/>
          <w:szCs w:val="28"/>
          <w:vertAlign w:val="superscript"/>
        </w:rPr>
        <w:t>2</w:t>
      </w:r>
      <w:r w:rsidRPr="00860785">
        <w:rPr>
          <w:rFonts w:ascii="Times New Roman" w:hAnsi="Times New Roman" w:cs="Times New Roman"/>
          <w:b/>
          <w:sz w:val="28"/>
          <w:szCs w:val="28"/>
        </w:rPr>
        <w:t xml:space="preserve">, </w:t>
      </w:r>
    </w:p>
    <w:p w14:paraId="0D8FFF92" w14:textId="77777777" w:rsidR="0011087E" w:rsidRDefault="0011087E" w:rsidP="0011087E">
      <w:pPr>
        <w:spacing w:after="0" w:line="240" w:lineRule="auto"/>
        <w:contextualSpacing/>
      </w:pPr>
    </w:p>
    <w:p w14:paraId="684C4A8B" w14:textId="56B0BB96" w:rsidR="0011087E" w:rsidRDefault="0011087E" w:rsidP="0011087E">
      <w:pPr>
        <w:spacing w:after="0" w:line="240" w:lineRule="auto"/>
        <w:contextualSpacing/>
        <w:rPr>
          <w:rFonts w:ascii="Times New Roman" w:hAnsi="Times New Roman" w:cs="Times New Roman"/>
          <w:b/>
          <w:sz w:val="24"/>
          <w:szCs w:val="24"/>
        </w:rPr>
      </w:pPr>
      <w:r w:rsidRPr="00860785">
        <w:rPr>
          <w:rFonts w:ascii="Times New Roman" w:hAnsi="Times New Roman" w:cs="Times New Roman"/>
          <w:b/>
          <w:bCs/>
          <w:sz w:val="28"/>
          <w:szCs w:val="28"/>
          <w:vertAlign w:val="superscript"/>
        </w:rPr>
        <w:t>1</w:t>
      </w:r>
      <w:r w:rsidRPr="003C6D4D">
        <w:rPr>
          <w:rFonts w:ascii="Times New Roman" w:hAnsi="Times New Roman" w:cs="Times New Roman"/>
          <w:sz w:val="28"/>
          <w:szCs w:val="28"/>
          <w:vertAlign w:val="superscript"/>
        </w:rPr>
        <w:t>.</w:t>
      </w:r>
      <w:r w:rsidRPr="003C6D4D">
        <w:rPr>
          <w:rFonts w:ascii="Times New Roman" w:hAnsi="Times New Roman" w:cs="Times New Roman"/>
          <w:b/>
          <w:sz w:val="24"/>
          <w:szCs w:val="24"/>
          <w:vertAlign w:val="superscript"/>
        </w:rPr>
        <w:t xml:space="preserve"> </w:t>
      </w:r>
      <w:r w:rsidRPr="009B0D6B">
        <w:rPr>
          <w:rFonts w:ascii="Times New Roman" w:hAnsi="Times New Roman" w:cs="Times New Roman"/>
          <w:b/>
          <w:sz w:val="24"/>
          <w:szCs w:val="24"/>
        </w:rPr>
        <w:t>А</w:t>
      </w:r>
      <w:r>
        <w:rPr>
          <w:rFonts w:ascii="Times New Roman" w:hAnsi="Times New Roman" w:cs="Times New Roman"/>
          <w:b/>
          <w:sz w:val="24"/>
          <w:szCs w:val="24"/>
        </w:rPr>
        <w:t xml:space="preserve">ОЧУ ВО </w:t>
      </w:r>
      <w:r w:rsidRPr="009B0D6B">
        <w:rPr>
          <w:rFonts w:ascii="Times New Roman" w:hAnsi="Times New Roman" w:cs="Times New Roman"/>
          <w:b/>
          <w:sz w:val="24"/>
          <w:szCs w:val="24"/>
        </w:rPr>
        <w:t>"Московский финансово-</w:t>
      </w:r>
      <w:r>
        <w:rPr>
          <w:rFonts w:ascii="Times New Roman" w:hAnsi="Times New Roman" w:cs="Times New Roman"/>
          <w:b/>
          <w:sz w:val="24"/>
          <w:szCs w:val="24"/>
        </w:rPr>
        <w:t xml:space="preserve"> юр</w:t>
      </w:r>
      <w:r w:rsidRPr="009B0D6B">
        <w:rPr>
          <w:rFonts w:ascii="Times New Roman" w:hAnsi="Times New Roman" w:cs="Times New Roman"/>
          <w:b/>
          <w:sz w:val="24"/>
          <w:szCs w:val="24"/>
        </w:rPr>
        <w:t xml:space="preserve">идический университет </w:t>
      </w:r>
      <w:r>
        <w:rPr>
          <w:rFonts w:ascii="Times New Roman" w:hAnsi="Times New Roman" w:cs="Times New Roman"/>
          <w:b/>
          <w:sz w:val="24"/>
          <w:szCs w:val="24"/>
        </w:rPr>
        <w:t>МФЮА</w:t>
      </w:r>
      <w:r w:rsidRPr="009B0D6B">
        <w:rPr>
          <w:rFonts w:ascii="Times New Roman" w:hAnsi="Times New Roman" w:cs="Times New Roman"/>
          <w:b/>
          <w:sz w:val="24"/>
          <w:szCs w:val="24"/>
        </w:rPr>
        <w:t>" (МФЮА)</w:t>
      </w:r>
    </w:p>
    <w:p w14:paraId="51D4B3C7" w14:textId="77777777" w:rsidR="0011087E" w:rsidRDefault="0011087E" w:rsidP="0011087E">
      <w:pPr>
        <w:spacing w:after="0" w:line="240" w:lineRule="auto"/>
        <w:contextualSpacing/>
        <w:rPr>
          <w:rFonts w:ascii="Times New Roman" w:hAnsi="Times New Roman" w:cs="Times New Roman"/>
          <w:b/>
          <w:sz w:val="24"/>
          <w:szCs w:val="24"/>
        </w:rPr>
      </w:pPr>
      <w:r w:rsidRPr="00860785">
        <w:rPr>
          <w:rFonts w:ascii="Times New Roman" w:hAnsi="Times New Roman" w:cs="Times New Roman"/>
          <w:b/>
          <w:sz w:val="28"/>
          <w:szCs w:val="28"/>
          <w:vertAlign w:val="superscript"/>
        </w:rPr>
        <w:t>2.</w:t>
      </w:r>
      <w:r w:rsidRPr="00FB3841">
        <w:rPr>
          <w:rFonts w:ascii="Times New Roman" w:hAnsi="Times New Roman" w:cs="Times New Roman"/>
          <w:b/>
          <w:sz w:val="24"/>
          <w:szCs w:val="24"/>
        </w:rPr>
        <w:t>ФГБОУ ВО «РОСБИОТЕХ»</w:t>
      </w:r>
    </w:p>
    <w:p w14:paraId="6801A7BE" w14:textId="5F1529AB" w:rsidR="0011087E" w:rsidRDefault="0011087E" w:rsidP="0011087E">
      <w:pPr>
        <w:spacing w:after="0" w:line="240" w:lineRule="auto"/>
        <w:contextualSpacing/>
        <w:rPr>
          <w:rFonts w:ascii="Times New Roman" w:hAnsi="Times New Roman" w:cs="Times New Roman"/>
          <w:b/>
          <w:color w:val="000000"/>
          <w:sz w:val="24"/>
          <w:szCs w:val="24"/>
        </w:rPr>
      </w:pPr>
    </w:p>
    <w:p w14:paraId="79DEAC71" w14:textId="1D192392" w:rsidR="0011087E" w:rsidRDefault="0011087E"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p>
    <w:p w14:paraId="5E0446A7" w14:textId="77777777" w:rsidR="0011087E" w:rsidRPr="00860785" w:rsidRDefault="0011087E" w:rsidP="0011087E">
      <w:pPr>
        <w:spacing w:after="0" w:line="240" w:lineRule="auto"/>
        <w:contextualSpacing/>
        <w:rPr>
          <w:rFonts w:ascii="Times New Roman" w:hAnsi="Times New Roman" w:cs="Times New Roman"/>
          <w:bCs/>
          <w:color w:val="000000"/>
          <w:sz w:val="24"/>
          <w:szCs w:val="24"/>
        </w:rPr>
      </w:pPr>
      <w:r w:rsidRPr="00860785">
        <w:rPr>
          <w:rFonts w:ascii="Times New Roman" w:hAnsi="Times New Roman" w:cs="Times New Roman"/>
          <w:bCs/>
          <w:color w:val="000000"/>
          <w:sz w:val="24"/>
          <w:szCs w:val="24"/>
        </w:rPr>
        <w:t xml:space="preserve">Власенкова </w:t>
      </w:r>
      <w:r>
        <w:rPr>
          <w:rFonts w:ascii="Times New Roman" w:hAnsi="Times New Roman" w:cs="Times New Roman"/>
          <w:bCs/>
          <w:color w:val="000000"/>
          <w:sz w:val="24"/>
          <w:szCs w:val="24"/>
        </w:rPr>
        <w:t>Т</w:t>
      </w:r>
      <w:r w:rsidRPr="00860785">
        <w:rPr>
          <w:rFonts w:ascii="Times New Roman" w:hAnsi="Times New Roman" w:cs="Times New Roman"/>
          <w:bCs/>
          <w:color w:val="000000"/>
          <w:sz w:val="24"/>
          <w:szCs w:val="24"/>
        </w:rPr>
        <w:t xml:space="preserve">атьяна </w:t>
      </w:r>
      <w:r>
        <w:rPr>
          <w:rFonts w:ascii="Times New Roman" w:hAnsi="Times New Roman" w:cs="Times New Roman"/>
          <w:bCs/>
          <w:color w:val="000000"/>
          <w:sz w:val="24"/>
          <w:szCs w:val="24"/>
        </w:rPr>
        <w:t>А</w:t>
      </w:r>
      <w:r w:rsidRPr="00860785">
        <w:rPr>
          <w:rFonts w:ascii="Times New Roman" w:hAnsi="Times New Roman" w:cs="Times New Roman"/>
          <w:bCs/>
          <w:color w:val="000000"/>
          <w:sz w:val="24"/>
          <w:szCs w:val="24"/>
        </w:rPr>
        <w:t xml:space="preserve">лександровна </w:t>
      </w:r>
      <w:bookmarkStart w:id="1" w:name="_Hlk164090426"/>
      <w:r w:rsidRPr="00860785">
        <w:rPr>
          <w:rFonts w:ascii="Times New Roman" w:hAnsi="Times New Roman" w:cs="Times New Roman"/>
          <w:bCs/>
          <w:color w:val="000000"/>
          <w:sz w:val="24"/>
          <w:szCs w:val="24"/>
        </w:rPr>
        <w:t>*</w:t>
      </w:r>
      <w:bookmarkEnd w:id="1"/>
    </w:p>
    <w:p w14:paraId="6517577F" w14:textId="77777777" w:rsidR="0011087E" w:rsidRDefault="0011087E" w:rsidP="0011087E">
      <w:pPr>
        <w:spacing w:after="0" w:line="240" w:lineRule="auto"/>
        <w:contextualSpacing/>
        <w:rPr>
          <w:rFonts w:ascii="Times New Roman" w:hAnsi="Times New Roman" w:cs="Times New Roman"/>
          <w:bCs/>
          <w:color w:val="000000"/>
          <w:sz w:val="24"/>
          <w:szCs w:val="24"/>
        </w:rPr>
      </w:pPr>
      <w:r w:rsidRPr="00860785">
        <w:rPr>
          <w:rFonts w:ascii="Times New Roman" w:hAnsi="Times New Roman" w:cs="Times New Roman"/>
          <w:bCs/>
          <w:color w:val="000000"/>
          <w:sz w:val="24"/>
          <w:szCs w:val="24"/>
        </w:rPr>
        <w:t>Московский финансово-юридический университет, Кафедра бухгалтерского учета, финансов и налогообложения (Москва)</w:t>
      </w:r>
      <w:r w:rsidRPr="00860785">
        <w:rPr>
          <w:bCs/>
        </w:rPr>
        <w:t xml:space="preserve"> </w:t>
      </w:r>
      <w:r w:rsidRPr="00061F1F">
        <w:rPr>
          <w:rFonts w:ascii="Times New Roman" w:hAnsi="Times New Roman" w:cs="Times New Roman"/>
          <w:bCs/>
          <w:sz w:val="24"/>
          <w:szCs w:val="24"/>
        </w:rPr>
        <w:t>https://orcid.org/0000-0003-4881-1446</w:t>
      </w:r>
    </w:p>
    <w:p w14:paraId="4B849361" w14:textId="77777777" w:rsidR="0011087E" w:rsidRDefault="0011087E" w:rsidP="0011087E">
      <w:pPr>
        <w:spacing w:after="0" w:line="240" w:lineRule="auto"/>
        <w:contextualSpacing/>
        <w:rPr>
          <w:rFonts w:ascii="Times New Roman" w:hAnsi="Times New Roman" w:cs="Times New Roman"/>
          <w:bCs/>
          <w:color w:val="000000"/>
          <w:sz w:val="24"/>
          <w:szCs w:val="24"/>
        </w:rPr>
      </w:pPr>
    </w:p>
    <w:p w14:paraId="3816CDD3" w14:textId="77777777" w:rsidR="0011087E" w:rsidRDefault="0011087E" w:rsidP="0011087E">
      <w:pPr>
        <w:spacing w:after="0" w:line="240" w:lineRule="auto"/>
        <w:contextualSpacing/>
        <w:rPr>
          <w:rFonts w:ascii="Times New Roman" w:hAnsi="Times New Roman" w:cs="Times New Roman"/>
          <w:bCs/>
          <w:color w:val="000000"/>
          <w:sz w:val="24"/>
          <w:szCs w:val="24"/>
        </w:rPr>
      </w:pPr>
      <w:r w:rsidRPr="00860785">
        <w:rPr>
          <w:rFonts w:ascii="Times New Roman" w:hAnsi="Times New Roman" w:cs="Times New Roman"/>
          <w:bCs/>
          <w:color w:val="000000"/>
          <w:sz w:val="24"/>
          <w:szCs w:val="24"/>
        </w:rPr>
        <w:t>Зубцова Юлия Игоревна*</w:t>
      </w:r>
    </w:p>
    <w:p w14:paraId="5DE2EC78" w14:textId="77777777" w:rsidR="0011087E" w:rsidRDefault="0011087E" w:rsidP="0011087E">
      <w:pPr>
        <w:spacing w:after="0" w:line="240" w:lineRule="auto"/>
        <w:contextualSpacing/>
        <w:rPr>
          <w:rFonts w:ascii="Times New Roman" w:hAnsi="Times New Roman" w:cs="Times New Roman"/>
          <w:bCs/>
          <w:color w:val="000000"/>
          <w:sz w:val="24"/>
          <w:szCs w:val="24"/>
        </w:rPr>
      </w:pPr>
      <w:r w:rsidRPr="00860785">
        <w:rPr>
          <w:rFonts w:ascii="Times New Roman" w:hAnsi="Times New Roman" w:cs="Times New Roman"/>
          <w:bCs/>
          <w:color w:val="000000"/>
          <w:sz w:val="24"/>
          <w:szCs w:val="24"/>
        </w:rPr>
        <w:t>Московский государственный университет пищевых производств, г. Москва, Россия</w:t>
      </w:r>
    </w:p>
    <w:p w14:paraId="6596A91C" w14:textId="77777777" w:rsidR="0011087E" w:rsidRDefault="0011087E" w:rsidP="0011087E">
      <w:pPr>
        <w:spacing w:after="0" w:line="240" w:lineRule="auto"/>
        <w:contextualSpacing/>
        <w:rPr>
          <w:rFonts w:ascii="Times New Roman" w:hAnsi="Times New Roman" w:cs="Times New Roman"/>
          <w:bCs/>
          <w:color w:val="000000"/>
          <w:sz w:val="24"/>
          <w:szCs w:val="24"/>
        </w:rPr>
      </w:pPr>
      <w:bookmarkStart w:id="2" w:name="_Hlk164090709"/>
      <w:r w:rsidRPr="00061F1F">
        <w:rPr>
          <w:rFonts w:ascii="Times New Roman" w:hAnsi="Times New Roman" w:cs="Times New Roman"/>
          <w:bCs/>
          <w:color w:val="000000"/>
          <w:sz w:val="24"/>
          <w:szCs w:val="24"/>
        </w:rPr>
        <w:t>https://orcid.org/</w:t>
      </w:r>
      <w:bookmarkEnd w:id="2"/>
      <w:r>
        <w:rPr>
          <w:rFonts w:ascii="Times New Roman" w:hAnsi="Times New Roman" w:cs="Times New Roman"/>
          <w:bCs/>
          <w:color w:val="000000"/>
          <w:sz w:val="24"/>
          <w:szCs w:val="24"/>
        </w:rPr>
        <w:t>0000-0003-0520-2317</w:t>
      </w:r>
    </w:p>
    <w:p w14:paraId="5FE27821" w14:textId="77777777" w:rsidR="0011087E" w:rsidRDefault="0011087E" w:rsidP="0011087E">
      <w:pPr>
        <w:spacing w:after="0" w:line="240" w:lineRule="auto"/>
        <w:contextualSpacing/>
        <w:rPr>
          <w:rFonts w:ascii="Times New Roman" w:hAnsi="Times New Roman" w:cs="Times New Roman"/>
          <w:bCs/>
          <w:color w:val="000000"/>
          <w:sz w:val="24"/>
          <w:szCs w:val="24"/>
        </w:rPr>
      </w:pPr>
    </w:p>
    <w:p w14:paraId="54F06451" w14:textId="1B90A96F" w:rsidR="005C7FB6" w:rsidRPr="003412E6" w:rsidRDefault="00C90064" w:rsidP="005C7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C90064">
        <w:rPr>
          <w:rFonts w:ascii="Times New Roman" w:hAnsi="Times New Roman" w:cs="Times New Roman"/>
          <w:b/>
          <w:bCs/>
          <w:sz w:val="28"/>
          <w:szCs w:val="24"/>
        </w:rPr>
        <w:t>Аннотация</w:t>
      </w:r>
      <w:r w:rsidRPr="00AA4948">
        <w:rPr>
          <w:rFonts w:ascii="Times New Roman" w:hAnsi="Times New Roman" w:cs="Times New Roman"/>
          <w:b/>
          <w:bCs/>
          <w:sz w:val="28"/>
          <w:szCs w:val="24"/>
        </w:rPr>
        <w:t xml:space="preserve">. </w:t>
      </w:r>
      <w:r w:rsidR="00AA4948" w:rsidRPr="001C36B1">
        <w:rPr>
          <w:rFonts w:ascii="Times New Roman" w:hAnsi="Times New Roman" w:cs="Times New Roman"/>
          <w:b/>
          <w:bCs/>
          <w:i/>
          <w:iCs/>
          <w:sz w:val="28"/>
          <w:szCs w:val="24"/>
        </w:rPr>
        <w:t>Введение.</w:t>
      </w:r>
      <w:r w:rsidR="00AA4948">
        <w:rPr>
          <w:rFonts w:ascii="Times New Roman" w:hAnsi="Times New Roman" w:cs="Times New Roman"/>
          <w:sz w:val="28"/>
          <w:szCs w:val="24"/>
        </w:rPr>
        <w:t xml:space="preserve"> </w:t>
      </w:r>
      <w:r w:rsidR="000519DB">
        <w:rPr>
          <w:rFonts w:ascii="Times New Roman" w:hAnsi="Times New Roman" w:cs="Times New Roman"/>
          <w:sz w:val="28"/>
          <w:szCs w:val="24"/>
        </w:rPr>
        <w:t xml:space="preserve">Возрастание роли малого и среднего бизнеса в условиях агрессивного воздействия внешней </w:t>
      </w:r>
      <w:r w:rsidR="00AA4948">
        <w:rPr>
          <w:rFonts w:ascii="Times New Roman" w:hAnsi="Times New Roman" w:cs="Times New Roman"/>
          <w:sz w:val="28"/>
          <w:szCs w:val="24"/>
        </w:rPr>
        <w:t xml:space="preserve">среды неоспоримо. </w:t>
      </w:r>
      <w:r w:rsidR="000519DB">
        <w:rPr>
          <w:rFonts w:ascii="Times New Roman" w:hAnsi="Times New Roman" w:cs="Times New Roman"/>
          <w:sz w:val="28"/>
          <w:szCs w:val="24"/>
        </w:rPr>
        <w:t xml:space="preserve">Эффективная деятельность малых предприятий позволяет создать дополнительные рабочие места, повысить уровень благосостояния населения, удовлетворить ежедневные потребности общества. </w:t>
      </w:r>
      <w:r w:rsidR="00491CFE" w:rsidRPr="00491CFE">
        <w:rPr>
          <w:rFonts w:ascii="Times New Roman" w:hAnsi="Times New Roman" w:cs="Times New Roman"/>
          <w:sz w:val="28"/>
          <w:szCs w:val="24"/>
        </w:rPr>
        <w:t>Поэтому исследование направлений</w:t>
      </w:r>
      <w:r w:rsidR="00491CFE">
        <w:rPr>
          <w:rFonts w:ascii="Times New Roman" w:hAnsi="Times New Roman" w:cs="Times New Roman"/>
          <w:sz w:val="28"/>
          <w:szCs w:val="24"/>
        </w:rPr>
        <w:t xml:space="preserve"> </w:t>
      </w:r>
      <w:r w:rsidR="00491CFE" w:rsidRPr="00491CFE">
        <w:rPr>
          <w:rFonts w:ascii="Times New Roman" w:hAnsi="Times New Roman" w:cs="Times New Roman"/>
          <w:sz w:val="28"/>
          <w:szCs w:val="24"/>
        </w:rPr>
        <w:t xml:space="preserve">обеспечения </w:t>
      </w:r>
      <w:r w:rsidR="00491CFE">
        <w:rPr>
          <w:rFonts w:ascii="Times New Roman" w:hAnsi="Times New Roman" w:cs="Times New Roman"/>
          <w:sz w:val="28"/>
          <w:szCs w:val="24"/>
        </w:rPr>
        <w:t>к</w:t>
      </w:r>
      <w:r w:rsidR="00491CFE" w:rsidRPr="00491CFE">
        <w:rPr>
          <w:rFonts w:ascii="Times New Roman" w:hAnsi="Times New Roman" w:cs="Times New Roman"/>
          <w:sz w:val="28"/>
          <w:szCs w:val="24"/>
        </w:rPr>
        <w:t>онкурентоспособности организации на основе повышения эффективности управления имеет важное значение для науки и практики управления хозяйствующими субъектами.</w:t>
      </w:r>
      <w:r w:rsidR="004049FC">
        <w:rPr>
          <w:rFonts w:ascii="Times New Roman" w:hAnsi="Times New Roman" w:cs="Times New Roman"/>
          <w:sz w:val="28"/>
          <w:szCs w:val="24"/>
        </w:rPr>
        <w:t xml:space="preserve"> </w:t>
      </w:r>
      <w:bookmarkStart w:id="3" w:name="_Hlk183962886"/>
      <w:r w:rsidR="00AA4948" w:rsidRPr="001C36B1">
        <w:rPr>
          <w:rFonts w:ascii="Times New Roman" w:hAnsi="Times New Roman" w:cs="Times New Roman"/>
          <w:b/>
          <w:bCs/>
          <w:i/>
          <w:iCs/>
          <w:sz w:val="28"/>
          <w:szCs w:val="24"/>
        </w:rPr>
        <w:t>Теоретический анализ.</w:t>
      </w:r>
      <w:r w:rsidR="00AA4948">
        <w:rPr>
          <w:rFonts w:ascii="Times New Roman" w:hAnsi="Times New Roman" w:cs="Times New Roman"/>
          <w:b/>
          <w:bCs/>
          <w:sz w:val="28"/>
          <w:szCs w:val="24"/>
        </w:rPr>
        <w:t xml:space="preserve"> </w:t>
      </w:r>
      <w:bookmarkEnd w:id="3"/>
      <w:r w:rsidR="00AA4948" w:rsidRPr="00AA4948">
        <w:rPr>
          <w:rFonts w:ascii="Times New Roman" w:hAnsi="Times New Roman" w:cs="Times New Roman"/>
          <w:sz w:val="28"/>
          <w:szCs w:val="24"/>
        </w:rPr>
        <w:t>Основной</w:t>
      </w:r>
      <w:r w:rsidR="00AA4948">
        <w:rPr>
          <w:rFonts w:ascii="Times New Roman" w:hAnsi="Times New Roman" w:cs="Times New Roman"/>
          <w:sz w:val="28"/>
          <w:szCs w:val="24"/>
        </w:rPr>
        <w:t xml:space="preserve"> целью создания предприятия является достижение прибыли. </w:t>
      </w:r>
      <w:r w:rsidR="003001B6">
        <w:rPr>
          <w:rFonts w:ascii="Times New Roman" w:hAnsi="Times New Roman" w:cs="Times New Roman"/>
          <w:sz w:val="28"/>
          <w:szCs w:val="24"/>
        </w:rPr>
        <w:t>Выбранное для изучения предприятие относится к сфере услуг, что предполагает удовлетворение потребностей населения. Были исследованы методы управления предприятием и определены резервы для устойчивого развития.</w:t>
      </w:r>
      <w:r w:rsidR="001C36B1">
        <w:rPr>
          <w:rFonts w:ascii="Times New Roman" w:hAnsi="Times New Roman" w:cs="Times New Roman"/>
          <w:sz w:val="28"/>
          <w:szCs w:val="24"/>
        </w:rPr>
        <w:t xml:space="preserve"> </w:t>
      </w:r>
      <w:r w:rsidR="001C36B1" w:rsidRPr="00C5014C">
        <w:rPr>
          <w:rStyle w:val="ac"/>
          <w:rFonts w:ascii="Times New Roman" w:hAnsi="Times New Roman"/>
          <w:i/>
          <w:color w:val="000000"/>
          <w:sz w:val="28"/>
          <w:szCs w:val="28"/>
          <w:bdr w:val="none" w:sz="0" w:space="0" w:color="auto" w:frame="1"/>
        </w:rPr>
        <w:t>Результаты</w:t>
      </w:r>
      <w:r w:rsidR="001C36B1" w:rsidRPr="00120601">
        <w:rPr>
          <w:rStyle w:val="ac"/>
          <w:rFonts w:ascii="Times New Roman" w:hAnsi="Times New Roman"/>
          <w:color w:val="000000"/>
          <w:sz w:val="28"/>
          <w:szCs w:val="28"/>
          <w:bdr w:val="none" w:sz="0" w:space="0" w:color="auto" w:frame="1"/>
        </w:rPr>
        <w:t>.</w:t>
      </w:r>
      <w:r w:rsidR="001C36B1">
        <w:rPr>
          <w:rStyle w:val="ac"/>
          <w:rFonts w:ascii="Times New Roman" w:hAnsi="Times New Roman"/>
          <w:color w:val="000000"/>
          <w:sz w:val="28"/>
          <w:szCs w:val="28"/>
          <w:bdr w:val="none" w:sz="0" w:space="0" w:color="auto" w:frame="1"/>
        </w:rPr>
        <w:t xml:space="preserve"> </w:t>
      </w:r>
      <w:r w:rsidR="005C7FB6" w:rsidRPr="00692D4D">
        <w:rPr>
          <w:rFonts w:ascii="Times New Roman" w:hAnsi="Times New Roman"/>
          <w:sz w:val="28"/>
          <w:szCs w:val="24"/>
        </w:rPr>
        <w:t xml:space="preserve">После тщательного </w:t>
      </w:r>
      <w:r w:rsidR="005C7FB6" w:rsidRPr="007E587D">
        <w:rPr>
          <w:rFonts w:ascii="Times New Roman" w:hAnsi="Times New Roman"/>
          <w:sz w:val="28"/>
          <w:szCs w:val="24"/>
        </w:rPr>
        <w:t xml:space="preserve">изучения плюсов и минусов, а также </w:t>
      </w:r>
      <w:r w:rsidR="005C7FB6" w:rsidRPr="007E587D">
        <w:rPr>
          <w:rFonts w:ascii="Times New Roman" w:hAnsi="Times New Roman"/>
          <w:sz w:val="28"/>
          <w:szCs w:val="24"/>
        </w:rPr>
        <w:t>присущих возможностей</w:t>
      </w:r>
      <w:r w:rsidR="005C7FB6" w:rsidRPr="007E587D">
        <w:rPr>
          <w:rFonts w:ascii="Times New Roman" w:hAnsi="Times New Roman"/>
          <w:sz w:val="28"/>
          <w:szCs w:val="24"/>
        </w:rPr>
        <w:t xml:space="preserve"> и рисков </w:t>
      </w:r>
      <w:r w:rsidR="005C7FB6">
        <w:rPr>
          <w:rFonts w:ascii="Times New Roman" w:hAnsi="Times New Roman"/>
          <w:sz w:val="28"/>
          <w:szCs w:val="24"/>
        </w:rPr>
        <w:t>был сделан вывод о том</w:t>
      </w:r>
      <w:r w:rsidR="005C7FB6" w:rsidRPr="007E587D">
        <w:rPr>
          <w:rFonts w:ascii="Times New Roman" w:hAnsi="Times New Roman"/>
          <w:sz w:val="28"/>
          <w:szCs w:val="24"/>
        </w:rPr>
        <w:t xml:space="preserve">, что </w:t>
      </w:r>
      <w:r w:rsidR="005C7FB6">
        <w:rPr>
          <w:rFonts w:ascii="Times New Roman" w:hAnsi="Times New Roman"/>
          <w:sz w:val="28"/>
          <w:szCs w:val="24"/>
        </w:rPr>
        <w:t>предприятие</w:t>
      </w:r>
      <w:r w:rsidR="005C7FB6" w:rsidRPr="007E587D">
        <w:rPr>
          <w:rFonts w:ascii="Times New Roman" w:hAnsi="Times New Roman"/>
          <w:sz w:val="28"/>
          <w:szCs w:val="24"/>
        </w:rPr>
        <w:t xml:space="preserve"> занимает прочную позицию в сфере услуг лазерной медицины. </w:t>
      </w:r>
      <w:r w:rsidR="001C36B1" w:rsidRPr="005C7FB6">
        <w:rPr>
          <w:rStyle w:val="ac"/>
          <w:rFonts w:ascii="Times New Roman" w:hAnsi="Times New Roman"/>
          <w:b w:val="0"/>
          <w:bCs w:val="0"/>
          <w:color w:val="000000"/>
          <w:sz w:val="28"/>
          <w:szCs w:val="28"/>
          <w:bdr w:val="none" w:sz="0" w:space="0" w:color="auto" w:frame="1"/>
        </w:rPr>
        <w:t xml:space="preserve">По итогам </w:t>
      </w:r>
      <w:r w:rsidR="005C7FB6">
        <w:rPr>
          <w:rStyle w:val="ac"/>
          <w:rFonts w:ascii="Times New Roman" w:hAnsi="Times New Roman"/>
          <w:b w:val="0"/>
          <w:bCs w:val="0"/>
          <w:color w:val="000000"/>
          <w:sz w:val="28"/>
          <w:szCs w:val="28"/>
          <w:bdr w:val="none" w:sz="0" w:space="0" w:color="auto" w:frame="1"/>
        </w:rPr>
        <w:t xml:space="preserve">проведенного анализа предприятию была разработана стратегия </w:t>
      </w:r>
      <w:r w:rsidR="005C7FB6" w:rsidRPr="003412E6">
        <w:rPr>
          <w:rFonts w:ascii="Times New Roman" w:hAnsi="Times New Roman" w:cs="Times New Roman"/>
          <w:sz w:val="28"/>
          <w:szCs w:val="24"/>
        </w:rPr>
        <w:t>по совершенствованию управленческой деятельности</w:t>
      </w:r>
      <w:r w:rsidR="005C7FB6">
        <w:rPr>
          <w:rFonts w:ascii="Times New Roman" w:hAnsi="Times New Roman" w:cs="Times New Roman"/>
          <w:sz w:val="28"/>
          <w:szCs w:val="24"/>
        </w:rPr>
        <w:t>, предложены мероприятия по совершенствованию командной работы.</w:t>
      </w:r>
    </w:p>
    <w:p w14:paraId="67D27BCD" w14:textId="254562A6" w:rsidR="005C7FB6" w:rsidRDefault="005C7FB6"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Style w:val="ac"/>
          <w:rFonts w:ascii="Times New Roman" w:hAnsi="Times New Roman"/>
          <w:b w:val="0"/>
          <w:bCs w:val="0"/>
          <w:color w:val="000000"/>
          <w:sz w:val="28"/>
          <w:szCs w:val="28"/>
          <w:bdr w:val="none" w:sz="0" w:space="0" w:color="auto" w:frame="1"/>
        </w:rPr>
      </w:pPr>
    </w:p>
    <w:p w14:paraId="1FA8FF76" w14:textId="103DF862" w:rsidR="00C90064" w:rsidRDefault="00C90064"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C90064">
        <w:rPr>
          <w:rFonts w:ascii="Times New Roman" w:hAnsi="Times New Roman" w:cs="Times New Roman"/>
          <w:b/>
          <w:bCs/>
          <w:sz w:val="28"/>
          <w:szCs w:val="24"/>
        </w:rPr>
        <w:t>Ключевые слова</w:t>
      </w:r>
      <w:r>
        <w:rPr>
          <w:rFonts w:ascii="Times New Roman" w:hAnsi="Times New Roman" w:cs="Times New Roman"/>
          <w:sz w:val="28"/>
          <w:szCs w:val="24"/>
        </w:rPr>
        <w:t>: управление, малый бизнес, конкурентоспособность, эффективность</w:t>
      </w:r>
    </w:p>
    <w:p w14:paraId="32048DA6" w14:textId="0EF10DDB" w:rsidR="005C7FB6" w:rsidRPr="005C7FB6" w:rsidRDefault="005C7FB6" w:rsidP="005C7FB6">
      <w:pPr>
        <w:spacing w:after="0" w:line="240" w:lineRule="auto"/>
        <w:jc w:val="both"/>
        <w:rPr>
          <w:rFonts w:ascii="Times New Roman" w:hAnsi="Times New Roman" w:cs="Times New Roman"/>
          <w:spacing w:val="1"/>
          <w:sz w:val="28"/>
          <w:szCs w:val="28"/>
        </w:rPr>
      </w:pPr>
      <w:r w:rsidRPr="000C62A4">
        <w:rPr>
          <w:rFonts w:ascii="Times New Roman" w:hAnsi="Times New Roman"/>
          <w:b/>
          <w:bCs/>
          <w:spacing w:val="4"/>
          <w:sz w:val="28"/>
          <w:szCs w:val="28"/>
        </w:rPr>
        <w:lastRenderedPageBreak/>
        <w:t>Для цитирования:</w:t>
      </w:r>
      <w:r w:rsidRPr="005C7FB6">
        <w:rPr>
          <w:rFonts w:ascii="Times New Roman" w:hAnsi="Times New Roman"/>
          <w:i/>
          <w:iCs/>
          <w:spacing w:val="4"/>
          <w:sz w:val="28"/>
          <w:szCs w:val="28"/>
        </w:rPr>
        <w:t xml:space="preserve"> </w:t>
      </w:r>
      <w:r>
        <w:rPr>
          <w:rFonts w:ascii="Times New Roman" w:hAnsi="Times New Roman"/>
          <w:i/>
          <w:iCs/>
          <w:spacing w:val="4"/>
          <w:sz w:val="28"/>
          <w:szCs w:val="28"/>
        </w:rPr>
        <w:t>Власенкова</w:t>
      </w:r>
      <w:r w:rsidRPr="00C5014C">
        <w:rPr>
          <w:rFonts w:ascii="Times New Roman" w:hAnsi="Times New Roman"/>
          <w:i/>
          <w:iCs/>
          <w:spacing w:val="4"/>
          <w:sz w:val="28"/>
          <w:szCs w:val="28"/>
        </w:rPr>
        <w:t xml:space="preserve"> </w:t>
      </w:r>
      <w:r>
        <w:rPr>
          <w:rFonts w:ascii="Times New Roman" w:hAnsi="Times New Roman"/>
          <w:i/>
          <w:iCs/>
          <w:spacing w:val="4"/>
          <w:sz w:val="28"/>
          <w:szCs w:val="28"/>
        </w:rPr>
        <w:t>Т</w:t>
      </w:r>
      <w:r w:rsidRPr="00C5014C">
        <w:rPr>
          <w:rFonts w:ascii="Times New Roman" w:hAnsi="Times New Roman"/>
          <w:i/>
          <w:iCs/>
          <w:spacing w:val="4"/>
          <w:sz w:val="28"/>
          <w:szCs w:val="28"/>
        </w:rPr>
        <w:t xml:space="preserve">. А., </w:t>
      </w:r>
      <w:r>
        <w:rPr>
          <w:rFonts w:ascii="Times New Roman" w:hAnsi="Times New Roman"/>
          <w:i/>
          <w:iCs/>
          <w:spacing w:val="4"/>
          <w:sz w:val="28"/>
          <w:szCs w:val="28"/>
        </w:rPr>
        <w:t>Зубцова</w:t>
      </w:r>
      <w:r w:rsidRPr="00C5014C">
        <w:rPr>
          <w:rFonts w:ascii="Times New Roman" w:hAnsi="Times New Roman"/>
          <w:i/>
          <w:iCs/>
          <w:spacing w:val="4"/>
          <w:sz w:val="28"/>
          <w:szCs w:val="28"/>
        </w:rPr>
        <w:t xml:space="preserve"> Ю.</w:t>
      </w:r>
      <w:r>
        <w:rPr>
          <w:rFonts w:ascii="Times New Roman" w:hAnsi="Times New Roman"/>
          <w:i/>
          <w:iCs/>
          <w:spacing w:val="4"/>
          <w:sz w:val="28"/>
          <w:szCs w:val="28"/>
        </w:rPr>
        <w:t>И.</w:t>
      </w:r>
      <w:r w:rsidRPr="00EE43C5">
        <w:rPr>
          <w:rFonts w:ascii="Times New Roman" w:hAnsi="Times New Roman"/>
          <w:spacing w:val="4"/>
          <w:sz w:val="28"/>
          <w:szCs w:val="28"/>
        </w:rPr>
        <w:t xml:space="preserve"> </w:t>
      </w:r>
      <w:r w:rsidRPr="00C5014C">
        <w:rPr>
          <w:rFonts w:ascii="Times New Roman" w:eastAsia="Calibri" w:hAnsi="Times New Roman"/>
          <w:color w:val="000000"/>
          <w:spacing w:val="4"/>
          <w:sz w:val="28"/>
          <w:szCs w:val="28"/>
        </w:rPr>
        <w:t>Трансформация институциональной матрицы рынка труда России</w:t>
      </w:r>
      <w:r>
        <w:rPr>
          <w:rFonts w:ascii="Times New Roman" w:eastAsia="Calibri" w:hAnsi="Times New Roman"/>
          <w:color w:val="000000"/>
          <w:spacing w:val="4"/>
          <w:sz w:val="28"/>
          <w:szCs w:val="28"/>
        </w:rPr>
        <w:t xml:space="preserve"> //</w:t>
      </w:r>
      <w:r>
        <w:rPr>
          <w:rFonts w:ascii="Times New Roman" w:hAnsi="Times New Roman" w:cs="Times New Roman"/>
          <w:spacing w:val="1"/>
          <w:sz w:val="28"/>
          <w:szCs w:val="28"/>
          <w:lang w:val="en-US"/>
        </w:rPr>
        <w:t>A</w:t>
      </w:r>
      <w:r w:rsidRPr="000C62A4">
        <w:rPr>
          <w:rFonts w:ascii="Times New Roman" w:hAnsi="Times New Roman" w:cs="Times New Roman"/>
          <w:spacing w:val="1"/>
          <w:sz w:val="28"/>
          <w:szCs w:val="28"/>
          <w:lang w:val="en-US"/>
        </w:rPr>
        <w:t>rticle</w:t>
      </w:r>
    </w:p>
    <w:p w14:paraId="346E8591" w14:textId="73BAD731" w:rsidR="005C7FB6" w:rsidRDefault="005C7FB6"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p>
    <w:p w14:paraId="4D739609" w14:textId="2DC06B25" w:rsidR="00533DD3" w:rsidRPr="005C7FB6" w:rsidRDefault="005C7FB6"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lang w:val="en-US"/>
        </w:rPr>
      </w:pPr>
      <w:r w:rsidRPr="00D31AAA">
        <w:rPr>
          <w:rFonts w:ascii="Times New Roman" w:hAnsi="Times New Roman"/>
          <w:b/>
          <w:color w:val="000000"/>
          <w:sz w:val="24"/>
          <w:szCs w:val="24"/>
          <w:lang w:val="en-US"/>
        </w:rPr>
        <w:t>Transformation of the institutional matrix of the Russian labor market</w:t>
      </w:r>
    </w:p>
    <w:p w14:paraId="4D3CDA15" w14:textId="77777777" w:rsidR="002C0DE8" w:rsidRDefault="002C0DE8"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color w:val="000000"/>
          <w:sz w:val="28"/>
          <w:szCs w:val="28"/>
          <w:lang w:val="en-US"/>
        </w:rPr>
      </w:pPr>
    </w:p>
    <w:p w14:paraId="2FFB8C71" w14:textId="024FDF79" w:rsidR="00533DD3" w:rsidRPr="00533DD3" w:rsidRDefault="00533DD3"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color w:val="000000"/>
          <w:sz w:val="28"/>
          <w:szCs w:val="28"/>
          <w:lang w:val="en-US"/>
        </w:rPr>
      </w:pPr>
      <w:r w:rsidRPr="00533DD3">
        <w:rPr>
          <w:rFonts w:ascii="Times New Roman" w:hAnsi="Times New Roman" w:cs="Times New Roman"/>
          <w:b/>
          <w:bCs/>
          <w:color w:val="000000"/>
          <w:sz w:val="28"/>
          <w:szCs w:val="28"/>
          <w:lang w:val="en-US"/>
        </w:rPr>
        <w:t>Vlasenkova Tatyana Aleksandrovna</w:t>
      </w:r>
      <w:r w:rsidR="005C7FB6" w:rsidRPr="005C7FB6">
        <w:rPr>
          <w:rFonts w:ascii="Times New Roman" w:hAnsi="Times New Roman" w:cs="Times New Roman"/>
          <w:b/>
          <w:bCs/>
          <w:color w:val="000000"/>
          <w:sz w:val="28"/>
          <w:szCs w:val="28"/>
          <w:vertAlign w:val="superscript"/>
          <w:lang w:val="en-US"/>
        </w:rPr>
        <w:t>1</w:t>
      </w:r>
      <w:r w:rsidRPr="00533DD3">
        <w:rPr>
          <w:rFonts w:ascii="Times New Roman" w:hAnsi="Times New Roman" w:cs="Times New Roman"/>
          <w:b/>
          <w:bCs/>
          <w:color w:val="000000"/>
          <w:sz w:val="28"/>
          <w:szCs w:val="28"/>
          <w:lang w:val="en-US"/>
        </w:rPr>
        <w:t>, Zubtsova Yulia Igorevna</w:t>
      </w:r>
      <w:r w:rsidRPr="005C7FB6">
        <w:rPr>
          <w:rFonts w:ascii="Times New Roman" w:hAnsi="Times New Roman" w:cs="Times New Roman"/>
          <w:b/>
          <w:bCs/>
          <w:color w:val="000000"/>
          <w:sz w:val="28"/>
          <w:szCs w:val="28"/>
          <w:vertAlign w:val="superscript"/>
          <w:lang w:val="en-US"/>
        </w:rPr>
        <w:t>2</w:t>
      </w:r>
      <w:r w:rsidRPr="00533DD3">
        <w:rPr>
          <w:rFonts w:ascii="Times New Roman" w:hAnsi="Times New Roman" w:cs="Times New Roman"/>
          <w:b/>
          <w:bCs/>
          <w:color w:val="000000"/>
          <w:sz w:val="28"/>
          <w:szCs w:val="28"/>
          <w:lang w:val="en-US"/>
        </w:rPr>
        <w:t xml:space="preserve">, </w:t>
      </w:r>
    </w:p>
    <w:p w14:paraId="34155876" w14:textId="77777777" w:rsidR="00533DD3" w:rsidRPr="00533DD3" w:rsidRDefault="00533DD3"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color w:val="000000"/>
          <w:sz w:val="28"/>
          <w:szCs w:val="28"/>
          <w:lang w:val="en-US"/>
        </w:rPr>
      </w:pPr>
      <w:r w:rsidRPr="00533DD3">
        <w:rPr>
          <w:rFonts w:ascii="Times New Roman" w:hAnsi="Times New Roman" w:cs="Times New Roman"/>
          <w:b/>
          <w:bCs/>
          <w:color w:val="000000"/>
          <w:sz w:val="28"/>
          <w:szCs w:val="28"/>
          <w:lang w:val="en-US"/>
        </w:rPr>
        <w:t>1. ASCHU VO "Moscow Finance and Law University MFLA" (MFLA)</w:t>
      </w:r>
    </w:p>
    <w:p w14:paraId="31EF87AD" w14:textId="77777777" w:rsidR="00533DD3" w:rsidRPr="00533DD3" w:rsidRDefault="00533DD3"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color w:val="000000"/>
          <w:sz w:val="28"/>
          <w:szCs w:val="28"/>
          <w:lang w:val="en-US"/>
        </w:rPr>
      </w:pPr>
      <w:r w:rsidRPr="00533DD3">
        <w:rPr>
          <w:rFonts w:ascii="Times New Roman" w:hAnsi="Times New Roman" w:cs="Times New Roman"/>
          <w:b/>
          <w:bCs/>
          <w:color w:val="000000"/>
          <w:sz w:val="28"/>
          <w:szCs w:val="28"/>
          <w:lang w:val="en-US"/>
        </w:rPr>
        <w:t>2. FSBEI HE "ROSBIOTECH"</w:t>
      </w:r>
    </w:p>
    <w:p w14:paraId="7C85B3D1" w14:textId="77777777" w:rsidR="00533DD3" w:rsidRPr="00533DD3" w:rsidRDefault="00533DD3"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color w:val="000000"/>
          <w:sz w:val="28"/>
          <w:szCs w:val="28"/>
          <w:lang w:val="en-US"/>
        </w:rPr>
      </w:pPr>
    </w:p>
    <w:p w14:paraId="305049FE" w14:textId="6F02E978" w:rsidR="00533DD3" w:rsidRPr="00BC0BFD" w:rsidRDefault="005C7FB6"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BC0BFD">
        <w:rPr>
          <w:rFonts w:ascii="Times New Roman" w:hAnsi="Times New Roman" w:cs="Times New Roman"/>
          <w:color w:val="000000"/>
          <w:sz w:val="24"/>
          <w:szCs w:val="24"/>
          <w:vertAlign w:val="superscript"/>
          <w:lang w:val="en-US"/>
        </w:rPr>
        <w:t>1</w:t>
      </w:r>
      <w:r w:rsidR="00533DD3" w:rsidRPr="00BC0BFD">
        <w:rPr>
          <w:rFonts w:ascii="Times New Roman" w:hAnsi="Times New Roman" w:cs="Times New Roman"/>
          <w:color w:val="000000"/>
          <w:sz w:val="24"/>
          <w:szCs w:val="24"/>
          <w:lang w:val="en-US"/>
        </w:rPr>
        <w:t>Vlasenkova Tatyana Aleksandrovna *</w:t>
      </w:r>
    </w:p>
    <w:p w14:paraId="4CDBB57C" w14:textId="77777777" w:rsidR="004921D3" w:rsidRPr="00D31AAA" w:rsidRDefault="00533DD3" w:rsidP="004921D3">
      <w:pPr>
        <w:shd w:val="clear" w:color="auto" w:fill="FFFFFF"/>
        <w:spacing w:after="0" w:line="240" w:lineRule="auto"/>
        <w:jc w:val="both"/>
        <w:rPr>
          <w:rFonts w:ascii="Times New Roman" w:hAnsi="Times New Roman"/>
          <w:sz w:val="24"/>
          <w:szCs w:val="24"/>
          <w:lang w:val="en-US"/>
        </w:rPr>
      </w:pPr>
      <w:r w:rsidRPr="00BC0BFD">
        <w:rPr>
          <w:rFonts w:ascii="Times New Roman" w:hAnsi="Times New Roman" w:cs="Times New Roman"/>
          <w:color w:val="000000"/>
          <w:sz w:val="24"/>
          <w:szCs w:val="24"/>
          <w:lang w:val="en-US"/>
        </w:rPr>
        <w:t xml:space="preserve">Moscow University of Finance and Law, </w:t>
      </w:r>
      <w:r w:rsidR="004921D3" w:rsidRPr="004921D3">
        <w:rPr>
          <w:rFonts w:ascii="Arial" w:hAnsi="Arial" w:cs="Arial"/>
        </w:rPr>
        <w:t>ул</w:t>
      </w:r>
      <w:r w:rsidR="004921D3" w:rsidRPr="004921D3">
        <w:rPr>
          <w:rFonts w:ascii="Arial" w:hAnsi="Arial" w:cs="Arial"/>
          <w:lang w:val="en-US"/>
        </w:rPr>
        <w:t xml:space="preserve">. </w:t>
      </w:r>
      <w:r w:rsidR="004921D3" w:rsidRPr="004921D3">
        <w:rPr>
          <w:rFonts w:ascii="Arial" w:hAnsi="Arial" w:cs="Arial"/>
        </w:rPr>
        <w:t xml:space="preserve">Серпуховский вал, д.17, корп. </w:t>
      </w:r>
      <w:r w:rsidR="004921D3" w:rsidRPr="004921D3">
        <w:rPr>
          <w:rFonts w:ascii="Arial" w:hAnsi="Arial" w:cs="Arial"/>
          <w:lang w:val="en-US"/>
        </w:rPr>
        <w:t>1</w:t>
      </w:r>
      <w:r w:rsidR="00BC0BFD" w:rsidRPr="004921D3">
        <w:rPr>
          <w:rFonts w:ascii="Times New Roman" w:hAnsi="Times New Roman" w:cs="Times New Roman"/>
          <w:color w:val="000000"/>
          <w:sz w:val="24"/>
          <w:szCs w:val="24"/>
          <w:lang w:val="en-US"/>
        </w:rPr>
        <w:t xml:space="preserve">, </w:t>
      </w:r>
      <w:r w:rsidR="00BC0BFD">
        <w:rPr>
          <w:rFonts w:ascii="Times New Roman" w:hAnsi="Times New Roman" w:cs="Times New Roman"/>
          <w:color w:val="000000"/>
          <w:sz w:val="24"/>
          <w:szCs w:val="24"/>
          <w:lang w:val="en-US"/>
        </w:rPr>
        <w:t>Moscow</w:t>
      </w:r>
      <w:r w:rsidR="00BC0BFD" w:rsidRPr="004921D3">
        <w:rPr>
          <w:rFonts w:ascii="Times New Roman" w:hAnsi="Times New Roman" w:cs="Times New Roman"/>
          <w:color w:val="000000"/>
          <w:sz w:val="24"/>
          <w:szCs w:val="24"/>
          <w:lang w:val="en-US"/>
        </w:rPr>
        <w:t xml:space="preserve">, </w:t>
      </w:r>
      <w:r w:rsidR="004921D3" w:rsidRPr="004921D3">
        <w:rPr>
          <w:rFonts w:ascii="Times New Roman" w:hAnsi="Times New Roman" w:cs="Times New Roman"/>
          <w:lang w:val="en-US"/>
        </w:rPr>
        <w:t>115191</w:t>
      </w:r>
      <w:r w:rsidR="004921D3" w:rsidRPr="004921D3">
        <w:rPr>
          <w:rFonts w:ascii="Times New Roman" w:hAnsi="Times New Roman" w:cs="Times New Roman"/>
          <w:lang w:val="en-US"/>
        </w:rPr>
        <w:t>,</w:t>
      </w:r>
      <w:r w:rsidR="004921D3" w:rsidRPr="004921D3">
        <w:rPr>
          <w:rFonts w:ascii="Arial" w:hAnsi="Arial" w:cs="Arial"/>
          <w:lang w:val="en-US"/>
        </w:rPr>
        <w:t xml:space="preserve"> </w:t>
      </w:r>
      <w:r w:rsidR="004921D3" w:rsidRPr="00D31AAA">
        <w:rPr>
          <w:rFonts w:ascii="Times New Roman" w:hAnsi="Times New Roman"/>
          <w:sz w:val="24"/>
          <w:szCs w:val="24"/>
          <w:lang w:val="en-US"/>
        </w:rPr>
        <w:t>Russia</w:t>
      </w:r>
    </w:p>
    <w:p w14:paraId="63A2E22D" w14:textId="5DC3928F" w:rsidR="00533DD3" w:rsidRPr="00BC0BFD" w:rsidRDefault="005C7FB6"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4921D3">
        <w:rPr>
          <w:rFonts w:ascii="Times New Roman" w:hAnsi="Times New Roman" w:cs="Times New Roman"/>
          <w:color w:val="000000"/>
          <w:sz w:val="24"/>
          <w:szCs w:val="24"/>
          <w:vertAlign w:val="superscript"/>
          <w:lang w:val="en-US"/>
        </w:rPr>
        <w:t>2</w:t>
      </w:r>
      <w:bookmarkStart w:id="4" w:name="_Hlk183961063"/>
      <w:r w:rsidR="00533DD3" w:rsidRPr="00BC0BFD">
        <w:rPr>
          <w:rFonts w:ascii="Times New Roman" w:hAnsi="Times New Roman" w:cs="Times New Roman"/>
          <w:color w:val="000000"/>
          <w:sz w:val="24"/>
          <w:szCs w:val="24"/>
          <w:lang w:val="en-US"/>
        </w:rPr>
        <w:t>Zubtsova</w:t>
      </w:r>
      <w:bookmarkEnd w:id="4"/>
      <w:r w:rsidR="00533DD3" w:rsidRPr="00BC0BFD">
        <w:rPr>
          <w:rFonts w:ascii="Times New Roman" w:hAnsi="Times New Roman" w:cs="Times New Roman"/>
          <w:color w:val="000000"/>
          <w:sz w:val="24"/>
          <w:szCs w:val="24"/>
          <w:lang w:val="en-US"/>
        </w:rPr>
        <w:t xml:space="preserve"> </w:t>
      </w:r>
      <w:bookmarkStart w:id="5" w:name="_Hlk183961044"/>
      <w:r w:rsidR="00533DD3" w:rsidRPr="00BC0BFD">
        <w:rPr>
          <w:rFonts w:ascii="Times New Roman" w:hAnsi="Times New Roman" w:cs="Times New Roman"/>
          <w:color w:val="000000"/>
          <w:sz w:val="24"/>
          <w:szCs w:val="24"/>
          <w:lang w:val="en-US"/>
        </w:rPr>
        <w:t>Yulia I</w:t>
      </w:r>
      <w:bookmarkEnd w:id="5"/>
      <w:r w:rsidR="00533DD3" w:rsidRPr="00BC0BFD">
        <w:rPr>
          <w:rFonts w:ascii="Times New Roman" w:hAnsi="Times New Roman" w:cs="Times New Roman"/>
          <w:color w:val="000000"/>
          <w:sz w:val="24"/>
          <w:szCs w:val="24"/>
          <w:lang w:val="en-US"/>
        </w:rPr>
        <w:t>gorevna*</w:t>
      </w:r>
    </w:p>
    <w:p w14:paraId="7ACBB94D" w14:textId="6F82DDA0" w:rsidR="00533DD3" w:rsidRDefault="00533DD3"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BC0BFD">
        <w:rPr>
          <w:rFonts w:ascii="Times New Roman" w:hAnsi="Times New Roman" w:cs="Times New Roman"/>
          <w:color w:val="000000"/>
          <w:sz w:val="24"/>
          <w:szCs w:val="24"/>
          <w:lang w:val="en-US"/>
        </w:rPr>
        <w:t xml:space="preserve">Moscow State University of Food Production, </w:t>
      </w:r>
      <w:r w:rsidR="004921D3">
        <w:rPr>
          <w:rFonts w:ascii="Times New Roman" w:hAnsi="Times New Roman" w:cs="Times New Roman"/>
          <w:color w:val="000000"/>
          <w:sz w:val="24"/>
          <w:szCs w:val="24"/>
          <w:lang w:val="en-US"/>
        </w:rPr>
        <w:t>V</w:t>
      </w:r>
      <w:r w:rsidR="004921D3" w:rsidRPr="004921D3">
        <w:rPr>
          <w:rFonts w:ascii="Times New Roman" w:hAnsi="Times New Roman" w:cs="Times New Roman"/>
          <w:color w:val="000000"/>
          <w:sz w:val="24"/>
          <w:szCs w:val="24"/>
          <w:lang w:val="en-US"/>
        </w:rPr>
        <w:t>olokolamkoye</w:t>
      </w:r>
      <w:r w:rsidR="004921D3" w:rsidRPr="004921D3">
        <w:rPr>
          <w:rFonts w:ascii="Times New Roman" w:hAnsi="Times New Roman" w:cs="Times New Roman"/>
          <w:color w:val="000000"/>
          <w:sz w:val="24"/>
          <w:szCs w:val="24"/>
          <w:lang w:val="en-US"/>
        </w:rPr>
        <w:t xml:space="preserve"> </w:t>
      </w:r>
      <w:r w:rsidR="004921D3" w:rsidRPr="004921D3">
        <w:rPr>
          <w:rFonts w:ascii="Times New Roman" w:hAnsi="Times New Roman" w:cs="Times New Roman"/>
          <w:color w:val="000000"/>
          <w:sz w:val="24"/>
          <w:szCs w:val="24"/>
          <w:lang w:val="en-US"/>
        </w:rPr>
        <w:t>highway</w:t>
      </w:r>
      <w:r w:rsidR="004921D3">
        <w:rPr>
          <w:rFonts w:ascii="Times New Roman" w:hAnsi="Times New Roman" w:cs="Times New Roman"/>
          <w:color w:val="000000"/>
          <w:sz w:val="24"/>
          <w:szCs w:val="24"/>
          <w:lang w:val="en-US"/>
        </w:rPr>
        <w:t>. M</w:t>
      </w:r>
      <w:r w:rsidR="004921D3" w:rsidRPr="00BC0BFD">
        <w:rPr>
          <w:rFonts w:ascii="Times New Roman" w:hAnsi="Times New Roman" w:cs="Times New Roman"/>
          <w:color w:val="000000"/>
          <w:sz w:val="24"/>
          <w:szCs w:val="24"/>
          <w:lang w:val="en-US"/>
        </w:rPr>
        <w:t>oscow</w:t>
      </w:r>
      <w:r w:rsidRPr="00BC0BFD">
        <w:rPr>
          <w:rFonts w:ascii="Times New Roman" w:hAnsi="Times New Roman" w:cs="Times New Roman"/>
          <w:color w:val="000000"/>
          <w:sz w:val="24"/>
          <w:szCs w:val="24"/>
          <w:lang w:val="en-US"/>
        </w:rPr>
        <w:t xml:space="preserve">, </w:t>
      </w:r>
      <w:r w:rsidR="004921D3" w:rsidRPr="004921D3">
        <w:rPr>
          <w:rFonts w:ascii="Times New Roman" w:hAnsi="Times New Roman" w:cs="Times New Roman"/>
          <w:color w:val="000000"/>
          <w:sz w:val="24"/>
          <w:szCs w:val="24"/>
          <w:lang w:val="en-US"/>
        </w:rPr>
        <w:t>125080</w:t>
      </w:r>
      <w:r w:rsidR="004921D3">
        <w:rPr>
          <w:rFonts w:ascii="Times New Roman" w:hAnsi="Times New Roman" w:cs="Times New Roman"/>
          <w:color w:val="000000"/>
          <w:sz w:val="24"/>
          <w:szCs w:val="24"/>
          <w:lang w:val="en-US"/>
        </w:rPr>
        <w:t xml:space="preserve">. </w:t>
      </w:r>
      <w:r w:rsidRPr="00BC0BFD">
        <w:rPr>
          <w:rFonts w:ascii="Times New Roman" w:hAnsi="Times New Roman" w:cs="Times New Roman"/>
          <w:color w:val="000000"/>
          <w:sz w:val="24"/>
          <w:szCs w:val="24"/>
          <w:lang w:val="en-US"/>
        </w:rPr>
        <w:t>Russia</w:t>
      </w:r>
    </w:p>
    <w:p w14:paraId="0A7D2642" w14:textId="77777777" w:rsidR="004921D3" w:rsidRPr="00BC0BFD" w:rsidRDefault="004921D3" w:rsidP="00533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color w:val="000000"/>
          <w:sz w:val="24"/>
          <w:szCs w:val="24"/>
          <w:lang w:val="en-US"/>
        </w:rPr>
      </w:pPr>
    </w:p>
    <w:p w14:paraId="7EFC123A" w14:textId="20523B06" w:rsidR="00BC0BFD" w:rsidRPr="00BC0BFD" w:rsidRDefault="00BC0BFD" w:rsidP="00BC0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BC0BFD">
        <w:rPr>
          <w:rFonts w:ascii="Times New Roman" w:hAnsi="Times New Roman"/>
          <w:sz w:val="24"/>
          <w:szCs w:val="24"/>
          <w:lang w:val="en-US"/>
        </w:rPr>
        <w:t>Tatyana</w:t>
      </w:r>
      <w:r w:rsidRPr="00BC0BFD">
        <w:rPr>
          <w:rFonts w:ascii="Times New Roman" w:hAnsi="Times New Roman"/>
          <w:sz w:val="24"/>
          <w:szCs w:val="24"/>
          <w:lang w:val="en-GB"/>
        </w:rPr>
        <w:t xml:space="preserve"> A</w:t>
      </w:r>
      <w:r w:rsidRPr="00BC0BFD">
        <w:rPr>
          <w:rFonts w:ascii="Times New Roman" w:hAnsi="Times New Roman"/>
          <w:sz w:val="24"/>
          <w:szCs w:val="24"/>
          <w:lang w:val="en"/>
        </w:rPr>
        <w:t>.</w:t>
      </w:r>
      <w:r w:rsidRPr="00BC0BFD">
        <w:rPr>
          <w:rFonts w:ascii="Times New Roman" w:hAnsi="Times New Roman"/>
          <w:sz w:val="24"/>
          <w:szCs w:val="24"/>
          <w:lang w:val="en"/>
        </w:rPr>
        <w:t xml:space="preserve"> Vlasenkova</w:t>
      </w:r>
      <w:r w:rsidRPr="00BC0BFD">
        <w:rPr>
          <w:rFonts w:ascii="Times New Roman" w:hAnsi="Times New Roman"/>
          <w:sz w:val="24"/>
          <w:szCs w:val="24"/>
          <w:lang w:val="en"/>
        </w:rPr>
        <w:t>,</w:t>
      </w:r>
      <w:r w:rsidRPr="00BC0BFD">
        <w:rPr>
          <w:rFonts w:ascii="Times New Roman" w:hAnsi="Times New Roman"/>
          <w:sz w:val="24"/>
          <w:szCs w:val="24"/>
          <w:lang w:val="en"/>
        </w:rPr>
        <w:t xml:space="preserve"> klenina@yandex.ru</w:t>
      </w:r>
      <w:r w:rsidRPr="00BC0BFD">
        <w:rPr>
          <w:rFonts w:ascii="Times New Roman" w:hAnsi="Times New Roman"/>
          <w:sz w:val="24"/>
          <w:szCs w:val="24"/>
          <w:lang w:val="en-US"/>
        </w:rPr>
        <w:t xml:space="preserve"> </w:t>
      </w:r>
      <w:r w:rsidRPr="00BC0BFD">
        <w:rPr>
          <w:rFonts w:ascii="Times New Roman" w:hAnsi="Times New Roman"/>
          <w:sz w:val="24"/>
          <w:szCs w:val="24"/>
          <w:lang w:val="en-US"/>
        </w:rPr>
        <w:t xml:space="preserve">, </w:t>
      </w:r>
      <w:r w:rsidRPr="00BC0BFD">
        <w:rPr>
          <w:rFonts w:ascii="Times New Roman" w:hAnsi="Times New Roman" w:cs="Times New Roman"/>
          <w:color w:val="000000"/>
          <w:sz w:val="24"/>
          <w:szCs w:val="24"/>
          <w:lang w:val="en-US"/>
        </w:rPr>
        <w:t>https://orcid.org/0000-0003-4881-1446</w:t>
      </w:r>
    </w:p>
    <w:p w14:paraId="22DF86C6" w14:textId="77777777" w:rsidR="00BC0BFD" w:rsidRPr="00BC0BFD" w:rsidRDefault="00BC0BFD" w:rsidP="00BC0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color w:val="000000"/>
          <w:sz w:val="24"/>
          <w:szCs w:val="24"/>
          <w:lang w:val="en-US"/>
        </w:rPr>
      </w:pPr>
      <w:r w:rsidRPr="00BC0BFD">
        <w:rPr>
          <w:rFonts w:ascii="Times New Roman" w:hAnsi="Times New Roman" w:cs="Times New Roman"/>
          <w:color w:val="000000"/>
          <w:sz w:val="24"/>
          <w:szCs w:val="24"/>
          <w:lang w:val="en-US"/>
        </w:rPr>
        <w:t>Yulia I</w:t>
      </w:r>
      <w:r w:rsidRPr="00BC0BFD">
        <w:rPr>
          <w:rFonts w:ascii="Times New Roman" w:hAnsi="Times New Roman" w:cs="Times New Roman"/>
          <w:color w:val="000000"/>
          <w:sz w:val="24"/>
          <w:szCs w:val="24"/>
          <w:lang w:val="en-US"/>
        </w:rPr>
        <w:t xml:space="preserve">. </w:t>
      </w:r>
      <w:r w:rsidRPr="00BC0BFD">
        <w:rPr>
          <w:rFonts w:ascii="Times New Roman" w:hAnsi="Times New Roman" w:cs="Times New Roman"/>
          <w:color w:val="000000"/>
          <w:sz w:val="24"/>
          <w:szCs w:val="24"/>
          <w:lang w:val="en-US"/>
        </w:rPr>
        <w:t>Zubtsova</w:t>
      </w:r>
      <w:r w:rsidRPr="00BC0BFD">
        <w:rPr>
          <w:rFonts w:ascii="Times New Roman" w:hAnsi="Times New Roman" w:cs="Times New Roman"/>
          <w:color w:val="000000"/>
          <w:sz w:val="24"/>
          <w:szCs w:val="24"/>
          <w:lang w:val="en-US"/>
        </w:rPr>
        <w:t xml:space="preserve">, </w:t>
      </w:r>
      <w:r w:rsidRPr="00BC0BFD">
        <w:rPr>
          <w:rFonts w:ascii="Arial" w:hAnsi="Arial" w:cs="Arial"/>
          <w:sz w:val="24"/>
          <w:szCs w:val="24"/>
          <w:shd w:val="clear" w:color="auto" w:fill="FFFFFF"/>
          <w:lang w:val="en-US"/>
        </w:rPr>
        <w:t>zubcovayui@mgupp.ru</w:t>
      </w:r>
      <w:r w:rsidRPr="00BC0BFD">
        <w:rPr>
          <w:rFonts w:ascii="Arial" w:hAnsi="Arial" w:cs="Arial"/>
          <w:sz w:val="24"/>
          <w:szCs w:val="24"/>
          <w:shd w:val="clear" w:color="auto" w:fill="FFFFFF"/>
          <w:lang w:val="en-US"/>
        </w:rPr>
        <w:t xml:space="preserve">, </w:t>
      </w:r>
      <w:r w:rsidRPr="00BC0BFD">
        <w:rPr>
          <w:rFonts w:ascii="Times New Roman" w:hAnsi="Times New Roman" w:cs="Times New Roman"/>
          <w:color w:val="000000"/>
          <w:sz w:val="24"/>
          <w:szCs w:val="24"/>
          <w:lang w:val="en-US"/>
        </w:rPr>
        <w:t>https://orcid.org/0000-0003-0520-2317</w:t>
      </w:r>
    </w:p>
    <w:p w14:paraId="6003AF39" w14:textId="59B177C2" w:rsidR="0097503C" w:rsidRPr="0097503C" w:rsidRDefault="0097503C" w:rsidP="00975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en-US"/>
        </w:rPr>
      </w:pPr>
      <w:r w:rsidRPr="0097503C">
        <w:rPr>
          <w:rFonts w:ascii="Times New Roman" w:hAnsi="Times New Roman" w:cs="Times New Roman"/>
          <w:b/>
          <w:bCs/>
          <w:sz w:val="28"/>
          <w:szCs w:val="28"/>
          <w:lang w:val="en-US"/>
        </w:rPr>
        <w:t xml:space="preserve">Annotation. </w:t>
      </w:r>
      <w:r w:rsidRPr="0097503C">
        <w:rPr>
          <w:rFonts w:ascii="Times New Roman" w:hAnsi="Times New Roman" w:cs="Times New Roman"/>
          <w:b/>
          <w:bCs/>
          <w:i/>
          <w:iCs/>
          <w:sz w:val="28"/>
          <w:szCs w:val="28"/>
          <w:lang w:val="en-US"/>
        </w:rPr>
        <w:t>Introduction.</w:t>
      </w:r>
      <w:r w:rsidRPr="0097503C">
        <w:rPr>
          <w:rFonts w:ascii="Times New Roman" w:hAnsi="Times New Roman" w:cs="Times New Roman"/>
          <w:sz w:val="28"/>
          <w:szCs w:val="28"/>
          <w:lang w:val="en-US"/>
        </w:rPr>
        <w:t xml:space="preserve"> The increasing role of small and medium-sized businesses in the face of aggressive environmental influences is undeniable. The effective operation of small enterprises makes it possible to create additional jobs, increase the level of well-being of the population, and satisfy the daily needs of society. Therefore, the study of the directions of ensuring the competitiveness of an organization based on improving management efficiency is important for the science and practice of managing business entities.</w:t>
      </w:r>
      <w:r w:rsidRPr="0097503C">
        <w:rPr>
          <w:lang w:val="en-US"/>
        </w:rPr>
        <w:t xml:space="preserve"> </w:t>
      </w:r>
      <w:r w:rsidRPr="0097503C">
        <w:rPr>
          <w:rFonts w:ascii="Times New Roman" w:hAnsi="Times New Roman" w:cs="Times New Roman"/>
          <w:b/>
          <w:bCs/>
          <w:i/>
          <w:iCs/>
          <w:sz w:val="28"/>
          <w:szCs w:val="28"/>
          <w:lang w:val="en-US"/>
        </w:rPr>
        <w:t>Theoretical analysis.</w:t>
      </w:r>
      <w:r w:rsidRPr="0097503C">
        <w:rPr>
          <w:rFonts w:ascii="Times New Roman" w:hAnsi="Times New Roman" w:cs="Times New Roman"/>
          <w:sz w:val="28"/>
          <w:szCs w:val="28"/>
          <w:lang w:val="en-US"/>
        </w:rPr>
        <w:t xml:space="preserve"> The main purpose of creating an enterprise is to achieve profit. The company chosen for the study belongs to the service sector, which implies meeting the needs of the population. The methods of enterprise management were investigated and reserves for sustainable development were determined. </w:t>
      </w:r>
      <w:r w:rsidRPr="0097503C">
        <w:rPr>
          <w:rFonts w:ascii="Times New Roman" w:hAnsi="Times New Roman" w:cs="Times New Roman"/>
          <w:b/>
          <w:bCs/>
          <w:i/>
          <w:iCs/>
          <w:sz w:val="28"/>
          <w:szCs w:val="28"/>
          <w:lang w:val="en-US"/>
        </w:rPr>
        <w:t xml:space="preserve">Results. </w:t>
      </w:r>
      <w:r w:rsidRPr="0097503C">
        <w:rPr>
          <w:rFonts w:ascii="Times New Roman" w:hAnsi="Times New Roman" w:cs="Times New Roman"/>
          <w:sz w:val="28"/>
          <w:szCs w:val="28"/>
          <w:lang w:val="en-US"/>
        </w:rPr>
        <w:t xml:space="preserve">After a thorough study of the pros and cons, as well as the inherent opportunities and risks, it was concluded that the company holds a strong position in the field of laser medicine services. Based on the results </w:t>
      </w:r>
      <w:r w:rsidRPr="0097503C">
        <w:rPr>
          <w:rFonts w:ascii="Times New Roman" w:hAnsi="Times New Roman" w:cs="Times New Roman"/>
          <w:sz w:val="28"/>
          <w:szCs w:val="28"/>
          <w:lang w:val="en-US"/>
        </w:rPr>
        <w:lastRenderedPageBreak/>
        <w:t>of the analysis, the company developed a strategy to improve management activities, and proposed measures to improve teamwork.</w:t>
      </w:r>
    </w:p>
    <w:p w14:paraId="627F3FEF" w14:textId="4E20C1A3" w:rsidR="00BC0BFD" w:rsidRPr="00BC0BFD" w:rsidRDefault="0097503C" w:rsidP="00975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en-US"/>
        </w:rPr>
      </w:pPr>
      <w:r w:rsidRPr="00965216">
        <w:rPr>
          <w:rFonts w:ascii="Times New Roman" w:hAnsi="Times New Roman" w:cs="Times New Roman"/>
          <w:b/>
          <w:bCs/>
          <w:sz w:val="28"/>
          <w:szCs w:val="28"/>
          <w:lang w:val="en-US"/>
        </w:rPr>
        <w:t>Keywords:</w:t>
      </w:r>
      <w:r w:rsidRPr="0097503C">
        <w:rPr>
          <w:rFonts w:ascii="Times New Roman" w:hAnsi="Times New Roman" w:cs="Times New Roman"/>
          <w:sz w:val="28"/>
          <w:szCs w:val="28"/>
          <w:lang w:val="en-US"/>
        </w:rPr>
        <w:t xml:space="preserve"> management, small business, competitiveness, efficiency</w:t>
      </w:r>
    </w:p>
    <w:p w14:paraId="54E65159" w14:textId="76CDC4C5" w:rsidR="00533DD3" w:rsidRDefault="00020180" w:rsidP="00BC0BFD">
      <w:pPr>
        <w:shd w:val="clear" w:color="auto" w:fill="FFFFFF"/>
        <w:spacing w:after="0" w:line="240" w:lineRule="auto"/>
        <w:jc w:val="both"/>
        <w:rPr>
          <w:rFonts w:ascii="Times New Roman" w:hAnsi="Times New Roman" w:cs="Times New Roman"/>
          <w:color w:val="000000"/>
          <w:sz w:val="28"/>
          <w:szCs w:val="28"/>
          <w:lang w:val="en-US"/>
        </w:rPr>
      </w:pPr>
      <w:r w:rsidRPr="00020180">
        <w:rPr>
          <w:rFonts w:ascii="Times New Roman" w:hAnsi="Times New Roman" w:cs="Times New Roman"/>
          <w:b/>
          <w:bCs/>
          <w:color w:val="000000"/>
          <w:sz w:val="28"/>
          <w:szCs w:val="28"/>
          <w:lang w:val="en-US"/>
        </w:rPr>
        <w:t xml:space="preserve">For citation: </w:t>
      </w:r>
      <w:r w:rsidRPr="00020180">
        <w:rPr>
          <w:rFonts w:ascii="Times New Roman" w:hAnsi="Times New Roman" w:cs="Times New Roman"/>
          <w:color w:val="000000"/>
          <w:sz w:val="28"/>
          <w:szCs w:val="28"/>
          <w:lang w:val="en-US"/>
        </w:rPr>
        <w:t>Vlasenkova T. A., Zubtsova Yu.I. Transformation of the Institutional Matrix of the Russian Labor Market //Article</w:t>
      </w:r>
    </w:p>
    <w:p w14:paraId="4F02A6D0" w14:textId="77777777" w:rsidR="00020180" w:rsidRPr="00020180" w:rsidRDefault="00020180" w:rsidP="00BC0BFD">
      <w:pPr>
        <w:shd w:val="clear" w:color="auto" w:fill="FFFFFF"/>
        <w:spacing w:after="0" w:line="240" w:lineRule="auto"/>
        <w:jc w:val="both"/>
        <w:rPr>
          <w:rFonts w:ascii="Times New Roman" w:hAnsi="Times New Roman" w:cs="Times New Roman"/>
          <w:color w:val="000000"/>
          <w:sz w:val="28"/>
          <w:szCs w:val="28"/>
          <w:lang w:val="en-US"/>
        </w:rPr>
      </w:pPr>
    </w:p>
    <w:p w14:paraId="52F7AA5F" w14:textId="77777777" w:rsidR="002C0DE8" w:rsidRPr="002C0DE8" w:rsidRDefault="00020180"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sz w:val="28"/>
          <w:szCs w:val="24"/>
        </w:rPr>
      </w:pPr>
      <w:r w:rsidRPr="002C0DE8">
        <w:rPr>
          <w:rFonts w:ascii="Times New Roman" w:hAnsi="Times New Roman" w:cs="Times New Roman"/>
          <w:b/>
          <w:bCs/>
          <w:sz w:val="28"/>
          <w:szCs w:val="24"/>
        </w:rPr>
        <w:t>Введение.</w:t>
      </w:r>
    </w:p>
    <w:p w14:paraId="48FA5319" w14:textId="1EB2F898" w:rsidR="0011087E" w:rsidRPr="0011087E" w:rsidRDefault="0011087E"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11087E">
        <w:rPr>
          <w:rFonts w:ascii="Times New Roman" w:hAnsi="Times New Roman" w:cs="Times New Roman"/>
          <w:sz w:val="28"/>
          <w:szCs w:val="24"/>
        </w:rPr>
        <w:t>Значение и перспективы развития малого бизнеса в наше время очень высоки, как для мирового рынка, так и для экономии России. Этот сегмент является важнейшей отраслью, оказывающей сильное влияние на экономическую и социальную сферы государства.</w:t>
      </w:r>
    </w:p>
    <w:p w14:paraId="10BA32C5" w14:textId="77777777" w:rsidR="0011087E" w:rsidRPr="0011087E" w:rsidRDefault="0011087E" w:rsidP="001108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11087E">
        <w:rPr>
          <w:rFonts w:ascii="Times New Roman" w:hAnsi="Times New Roman" w:cs="Times New Roman"/>
          <w:sz w:val="28"/>
          <w:szCs w:val="24"/>
        </w:rPr>
        <w:t>В условиях длительных антироссийских санкций роль малого бизнеса в социально-экономическом развитии России стала особенно важной. Уровень развития малого бизнеса характеризует общую экономическую ситуацию в стране, а также уровень жизни и благосостояния населения.</w:t>
      </w:r>
    </w:p>
    <w:p w14:paraId="523A7CBE" w14:textId="77777777" w:rsidR="0011087E" w:rsidRPr="0011087E" w:rsidRDefault="0011087E" w:rsidP="0011087E">
      <w:pPr>
        <w:spacing w:after="0" w:line="360" w:lineRule="auto"/>
        <w:ind w:firstLine="709"/>
        <w:jc w:val="both"/>
        <w:rPr>
          <w:rFonts w:ascii="Times New Roman" w:hAnsi="Times New Roman" w:cs="Times New Roman"/>
          <w:sz w:val="28"/>
          <w:szCs w:val="24"/>
        </w:rPr>
      </w:pPr>
      <w:r w:rsidRPr="0011087E">
        <w:rPr>
          <w:rFonts w:ascii="Times New Roman" w:hAnsi="Times New Roman" w:cs="Times New Roman"/>
          <w:sz w:val="28"/>
          <w:szCs w:val="24"/>
        </w:rPr>
        <w:t>Константная конкуренция в области малого бизнеса побуждает предпринимателей придумывать новые способы привлечения клиентов и улучшения обслуживания, что в свою очередь ведет к развитию новых технологий и повышению качества продуктов. Наконец, представители малого бизнеса готовы быстро реагировать на экономический спад и предпринимать меры по сокращению затрат.</w:t>
      </w:r>
    </w:p>
    <w:p w14:paraId="0BDA1A22" w14:textId="44F28A87" w:rsidR="00645D56" w:rsidRPr="00B24F9C" w:rsidRDefault="00645D56" w:rsidP="00645D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B24F9C">
        <w:rPr>
          <w:rFonts w:ascii="Times New Roman" w:hAnsi="Times New Roman" w:cs="Times New Roman"/>
          <w:sz w:val="28"/>
          <w:szCs w:val="24"/>
        </w:rPr>
        <w:t xml:space="preserve">Для оценки производительности малых предприятий в первую очередь необходимо проанализировать управленческую и бухгалтерскую отчетность. Эта информация помогает принимать важные экономические решения. Каждая компания расставляет приоритеты показателей исходя из своего размера. </w:t>
      </w:r>
    </w:p>
    <w:p w14:paraId="3241CCC3" w14:textId="644D7FA8" w:rsidR="00645D56" w:rsidRDefault="00645D56" w:rsidP="00645D56">
      <w:pPr>
        <w:spacing w:after="0" w:line="360" w:lineRule="auto"/>
        <w:ind w:firstLine="709"/>
        <w:jc w:val="both"/>
        <w:rPr>
          <w:rFonts w:ascii="Times New Roman" w:hAnsi="Times New Roman" w:cs="Times New Roman"/>
          <w:sz w:val="28"/>
          <w:szCs w:val="28"/>
          <w:lang w:eastAsia="ru-RU"/>
        </w:rPr>
      </w:pPr>
      <w:r w:rsidRPr="00B24F9C">
        <w:rPr>
          <w:rFonts w:ascii="Times New Roman" w:hAnsi="Times New Roman" w:cs="Times New Roman"/>
          <w:sz w:val="28"/>
          <w:szCs w:val="28"/>
          <w:lang w:eastAsia="ru-RU"/>
        </w:rPr>
        <w:t xml:space="preserve">Очевидно, что объем чистой прибыли компании является решающим показателем ее продуктивности, учитывая все производственные и налоговые вычеты. Высокий уровень этого критерия свидетельствует о большом потенциале компании для дальнейшего развития, высокой конкурентоспособности и стабильной позиции на рынке. </w:t>
      </w:r>
    </w:p>
    <w:p w14:paraId="2CDB2813" w14:textId="0C2742FA" w:rsidR="00645D56" w:rsidRPr="00B24F9C" w:rsidRDefault="00645D56" w:rsidP="00D76672">
      <w:pPr>
        <w:spacing w:after="0" w:line="360" w:lineRule="auto"/>
        <w:ind w:firstLine="709"/>
        <w:jc w:val="both"/>
        <w:rPr>
          <w:rFonts w:ascii="Times New Roman" w:hAnsi="Times New Roman" w:cs="Times New Roman"/>
          <w:sz w:val="28"/>
          <w:szCs w:val="28"/>
          <w:lang w:eastAsia="ru-RU"/>
        </w:rPr>
      </w:pPr>
      <w:r w:rsidRPr="00B24F9C">
        <w:rPr>
          <w:rFonts w:ascii="Times New Roman" w:hAnsi="Times New Roman" w:cs="Times New Roman"/>
          <w:sz w:val="28"/>
          <w:szCs w:val="28"/>
          <w:lang w:eastAsia="ru-RU"/>
        </w:rPr>
        <w:lastRenderedPageBreak/>
        <w:t xml:space="preserve">В современных рыночных условиях бизнес стремится к упрощению, оперативной реализации процессов и увеличению прибыли. Для достижения этих целей используются инструменты, позволяющие решать бизнес-задачи. </w:t>
      </w:r>
    </w:p>
    <w:p w14:paraId="629951FA" w14:textId="77777777" w:rsidR="001E499D" w:rsidRDefault="001E499D" w:rsidP="00645D56">
      <w:pPr>
        <w:spacing w:after="0" w:line="360" w:lineRule="auto"/>
        <w:ind w:firstLine="709"/>
        <w:jc w:val="both"/>
        <w:rPr>
          <w:rFonts w:ascii="Times New Roman" w:hAnsi="Times New Roman" w:cs="Times New Roman"/>
          <w:b/>
          <w:bCs/>
          <w:sz w:val="28"/>
          <w:szCs w:val="24"/>
        </w:rPr>
      </w:pPr>
      <w:r w:rsidRPr="001C36B1">
        <w:rPr>
          <w:rFonts w:ascii="Times New Roman" w:hAnsi="Times New Roman" w:cs="Times New Roman"/>
          <w:b/>
          <w:bCs/>
          <w:i/>
          <w:iCs/>
          <w:sz w:val="28"/>
          <w:szCs w:val="24"/>
        </w:rPr>
        <w:t>Теоретический анализ.</w:t>
      </w:r>
      <w:r>
        <w:rPr>
          <w:rFonts w:ascii="Times New Roman" w:hAnsi="Times New Roman" w:cs="Times New Roman"/>
          <w:b/>
          <w:bCs/>
          <w:sz w:val="28"/>
          <w:szCs w:val="24"/>
        </w:rPr>
        <w:t xml:space="preserve"> </w:t>
      </w:r>
    </w:p>
    <w:p w14:paraId="6D0AB18E" w14:textId="11E03D38" w:rsidR="00645D56" w:rsidRDefault="00645D56" w:rsidP="00645D56">
      <w:pPr>
        <w:spacing w:after="0" w:line="360" w:lineRule="auto"/>
        <w:ind w:firstLine="709"/>
        <w:jc w:val="both"/>
        <w:rPr>
          <w:rFonts w:ascii="Times New Roman" w:hAnsi="Times New Roman" w:cs="Times New Roman"/>
          <w:sz w:val="28"/>
          <w:szCs w:val="28"/>
          <w:lang w:eastAsia="ru-RU"/>
        </w:rPr>
      </w:pPr>
      <w:r w:rsidRPr="00B24F9C">
        <w:rPr>
          <w:rFonts w:ascii="Times New Roman" w:hAnsi="Times New Roman" w:cs="Times New Roman"/>
          <w:sz w:val="28"/>
          <w:szCs w:val="28"/>
          <w:lang w:eastAsia="ru-RU"/>
        </w:rPr>
        <w:t xml:space="preserve">Основная цель повышения продуктивности любого предприятия - рост прибыли и снижение расходов. </w:t>
      </w:r>
      <w:r w:rsidR="002C0DE8">
        <w:rPr>
          <w:rFonts w:ascii="Times New Roman" w:hAnsi="Times New Roman" w:cs="Times New Roman"/>
          <w:sz w:val="28"/>
          <w:szCs w:val="28"/>
          <w:lang w:eastAsia="ru-RU"/>
        </w:rPr>
        <w:t>Э</w:t>
      </w:r>
      <w:r w:rsidRPr="00B24F9C">
        <w:rPr>
          <w:rFonts w:ascii="Times New Roman" w:hAnsi="Times New Roman" w:cs="Times New Roman"/>
          <w:sz w:val="28"/>
          <w:szCs w:val="28"/>
          <w:lang w:eastAsia="ru-RU"/>
        </w:rPr>
        <w:t>ффективность малого бизнеса может быть определена различными способами, но главным критерием является его сравнение с конкурентами на рынке.</w:t>
      </w:r>
    </w:p>
    <w:p w14:paraId="4A3014A1" w14:textId="75318FE6" w:rsidR="00EC64E4" w:rsidRPr="005B1E57" w:rsidRDefault="00EC64E4" w:rsidP="00645D56">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Объектом проведенного авторами исследования было выбрано предприятие малого бизнеса в сфере оказания косметологических услуг.</w:t>
      </w:r>
    </w:p>
    <w:p w14:paraId="4A22BAC3" w14:textId="77777777" w:rsidR="00EC64E4" w:rsidRPr="00B24F9C" w:rsidRDefault="00EC64E4" w:rsidP="00EC64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B24F9C">
        <w:rPr>
          <w:rFonts w:ascii="Times New Roman" w:hAnsi="Times New Roman" w:cs="Times New Roman"/>
          <w:sz w:val="28"/>
          <w:szCs w:val="24"/>
        </w:rPr>
        <w:t>Компания является медицинским центром аппаратной косметологии и имеет соответствующую лицензию. Общество предоставляет высококлассный сервис по доступным ценам, благодаря современному американскому оборудованию и высококвалифицированным дипломированным врачам.</w:t>
      </w:r>
    </w:p>
    <w:p w14:paraId="3163B2B1" w14:textId="77777777" w:rsidR="00EC64E4" w:rsidRPr="00B24F9C" w:rsidRDefault="00EC64E4" w:rsidP="00EC64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B24F9C">
        <w:rPr>
          <w:rFonts w:ascii="Times New Roman" w:hAnsi="Times New Roman" w:cs="Times New Roman"/>
          <w:sz w:val="28"/>
          <w:szCs w:val="24"/>
        </w:rPr>
        <w:t>Важнейшей целью создания компании является обеспечение качественных услуг по минимальным ценам. При этом компания также стремится к получению прибыли.</w:t>
      </w:r>
    </w:p>
    <w:p w14:paraId="58CB00B3" w14:textId="77777777" w:rsidR="00EC64E4" w:rsidRPr="00B24F9C" w:rsidRDefault="00EC64E4" w:rsidP="00EC64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B24F9C">
        <w:rPr>
          <w:rFonts w:ascii="Times New Roman" w:hAnsi="Times New Roman" w:cs="Times New Roman"/>
          <w:sz w:val="28"/>
          <w:szCs w:val="24"/>
        </w:rPr>
        <w:t>Ключевым направлением деятельности является лазерная эпиляция, которая на сегодняшний день является наиболее популярной процедурой в области современной аппаратной косметологии. Лазерная эпиляция является безболезненной, не вызывает раздражения и приводит к результату длительного сохранения (до 8 лет) без недостатков, свойственных ранее существовавшим методам.</w:t>
      </w:r>
    </w:p>
    <w:p w14:paraId="0CB7773A" w14:textId="77777777" w:rsidR="00CA5FD6" w:rsidRDefault="00CA5FD6">
      <w:pPr>
        <w:rPr>
          <w:rFonts w:ascii="Times New Roman" w:hAnsi="Times New Roman" w:cs="Times New Roman"/>
          <w:sz w:val="28"/>
          <w:szCs w:val="28"/>
          <w:lang w:eastAsia="ru-RU"/>
        </w:rPr>
      </w:pPr>
    </w:p>
    <w:p w14:paraId="57D3730F" w14:textId="65F1EA54" w:rsidR="00CA5FD6" w:rsidRDefault="00EC64E4">
      <w:pPr>
        <w:rPr>
          <w:rFonts w:ascii="Times New Roman" w:hAnsi="Times New Roman" w:cs="Times New Roman"/>
          <w:sz w:val="28"/>
          <w:szCs w:val="28"/>
          <w:lang w:eastAsia="ru-RU"/>
        </w:rPr>
      </w:pPr>
      <w:r w:rsidRPr="005B1E57">
        <w:rPr>
          <w:rFonts w:ascii="Times New Roman" w:hAnsi="Times New Roman" w:cs="Times New Roman"/>
          <w:sz w:val="28"/>
          <w:szCs w:val="28"/>
          <w:lang w:eastAsia="ru-RU"/>
        </w:rPr>
        <w:t xml:space="preserve">Рисунок </w:t>
      </w:r>
      <w:r w:rsidRPr="009C7C6D">
        <w:rPr>
          <w:rFonts w:ascii="Times New Roman" w:hAnsi="Times New Roman" w:cs="Times New Roman"/>
          <w:sz w:val="28"/>
          <w:szCs w:val="28"/>
          <w:lang w:eastAsia="ru-RU"/>
        </w:rPr>
        <w:t>1</w:t>
      </w:r>
      <w:r>
        <w:rPr>
          <w:rFonts w:ascii="Times New Roman" w:hAnsi="Times New Roman" w:cs="Times New Roman"/>
          <w:sz w:val="28"/>
          <w:szCs w:val="28"/>
          <w:lang w:eastAsia="ru-RU"/>
        </w:rPr>
        <w:t>.</w:t>
      </w:r>
      <w:r w:rsidRPr="009C7C6D">
        <w:rPr>
          <w:rFonts w:ascii="Times New Roman" w:hAnsi="Times New Roman" w:cs="Times New Roman"/>
          <w:sz w:val="28"/>
          <w:szCs w:val="28"/>
          <w:lang w:eastAsia="ru-RU"/>
        </w:rPr>
        <w:t xml:space="preserve"> Дерево целей</w:t>
      </w:r>
      <w:r>
        <w:rPr>
          <w:rFonts w:ascii="Times New Roman" w:hAnsi="Times New Roman" w:cs="Times New Roman"/>
          <w:sz w:val="28"/>
          <w:szCs w:val="28"/>
          <w:lang w:eastAsia="ru-RU"/>
        </w:rPr>
        <w:t xml:space="preserve"> предприятия</w:t>
      </w:r>
    </w:p>
    <w:p w14:paraId="5F6DBB48" w14:textId="4F5DAD70" w:rsidR="00B70645" w:rsidRDefault="00EC64E4">
      <w:pPr>
        <w:rPr>
          <w:rFonts w:ascii="Times New Roman" w:hAnsi="Times New Roman" w:cs="Times New Roman"/>
          <w:noProof/>
        </w:rPr>
      </w:pPr>
      <w:r>
        <w:rPr>
          <w:rFonts w:ascii="Times New Roman" w:hAnsi="Times New Roman" w:cs="Times New Roman"/>
          <w:noProof/>
        </w:rPr>
        <w:lastRenderedPageBreak/>
        <w:drawing>
          <wp:inline distT="0" distB="0" distL="0" distR="0" wp14:anchorId="2BEF0602" wp14:editId="71A46D57">
            <wp:extent cx="5937885" cy="3115310"/>
            <wp:effectExtent l="0" t="0" r="571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3115310"/>
                    </a:xfrm>
                    <a:prstGeom prst="rect">
                      <a:avLst/>
                    </a:prstGeom>
                    <a:noFill/>
                  </pic:spPr>
                </pic:pic>
              </a:graphicData>
            </a:graphic>
          </wp:inline>
        </w:drawing>
      </w:r>
    </w:p>
    <w:p w14:paraId="1E945765" w14:textId="77777777" w:rsidR="00DC0304" w:rsidRPr="00FE649B" w:rsidRDefault="00DC0304" w:rsidP="00DC0304">
      <w:pPr>
        <w:spacing w:after="0" w:line="360" w:lineRule="auto"/>
        <w:ind w:firstLine="709"/>
        <w:jc w:val="both"/>
        <w:rPr>
          <w:rFonts w:ascii="Times New Roman" w:hAnsi="Times New Roman" w:cs="Times New Roman"/>
          <w:i/>
          <w:sz w:val="28"/>
          <w:szCs w:val="28"/>
          <w:lang w:eastAsia="ru-RU" w:bidi="ru-RU"/>
        </w:rPr>
      </w:pPr>
      <w:r>
        <w:rPr>
          <w:rFonts w:ascii="Times New Roman" w:hAnsi="Times New Roman" w:cs="Times New Roman"/>
        </w:rPr>
        <w:tab/>
      </w:r>
      <w:r w:rsidRPr="00FE649B">
        <w:rPr>
          <w:rFonts w:ascii="Times New Roman" w:hAnsi="Times New Roman" w:cs="Times New Roman"/>
          <w:i/>
          <w:sz w:val="28"/>
          <w:szCs w:val="28"/>
          <w:lang w:eastAsia="ru-RU" w:bidi="ru-RU"/>
        </w:rPr>
        <w:t>Источник: составлено автором</w:t>
      </w:r>
    </w:p>
    <w:p w14:paraId="1932E8A7" w14:textId="2CE0D006" w:rsidR="00DC0304" w:rsidRDefault="00DC0304" w:rsidP="00DC0304">
      <w:pPr>
        <w:spacing w:after="0" w:line="360" w:lineRule="auto"/>
        <w:ind w:firstLine="709"/>
        <w:jc w:val="both"/>
        <w:rPr>
          <w:rFonts w:ascii="Times New Roman" w:hAnsi="Times New Roman" w:cs="Times New Roman"/>
        </w:rPr>
      </w:pPr>
    </w:p>
    <w:p w14:paraId="087BEF52" w14:textId="1B4AA1EE" w:rsidR="00DC0304" w:rsidRDefault="00DC0304" w:rsidP="00DC0304">
      <w:pPr>
        <w:spacing w:after="0" w:line="360" w:lineRule="auto"/>
        <w:ind w:firstLine="709"/>
        <w:jc w:val="both"/>
        <w:rPr>
          <w:rFonts w:ascii="Times New Roman" w:hAnsi="Times New Roman" w:cs="Times New Roman"/>
          <w:sz w:val="28"/>
          <w:szCs w:val="24"/>
        </w:rPr>
      </w:pPr>
      <w:r w:rsidRPr="009C7C6D">
        <w:rPr>
          <w:rFonts w:ascii="Times New Roman" w:hAnsi="Times New Roman" w:cs="Times New Roman"/>
          <w:sz w:val="28"/>
          <w:szCs w:val="24"/>
        </w:rPr>
        <w:t xml:space="preserve">Исследуемое предприятие установило различные цели для достижения в долгосрочной, среднесрочной и краткосрочной перспективе. В долгосрочной перспективе основными целями являются повышение конкурентоспособности компании и повышение ее прибыльности. </w:t>
      </w:r>
    </w:p>
    <w:p w14:paraId="1598DB0F" w14:textId="77777777" w:rsidR="00DC0304" w:rsidRDefault="00DC0304" w:rsidP="00DC0304">
      <w:pPr>
        <w:spacing w:after="0" w:line="360" w:lineRule="auto"/>
        <w:ind w:firstLine="709"/>
        <w:jc w:val="both"/>
        <w:rPr>
          <w:rFonts w:ascii="Times New Roman" w:hAnsi="Times New Roman" w:cs="Times New Roman"/>
          <w:sz w:val="28"/>
          <w:szCs w:val="24"/>
        </w:rPr>
      </w:pPr>
      <w:r w:rsidRPr="009C7C6D">
        <w:rPr>
          <w:rFonts w:ascii="Times New Roman" w:hAnsi="Times New Roman" w:cs="Times New Roman"/>
          <w:sz w:val="28"/>
          <w:szCs w:val="24"/>
        </w:rPr>
        <w:t xml:space="preserve">В среднесрочной перспективе основное внимание уделяется расширению клиентской базы, совершенствованию методов обслуживания и повышению общей производительности предприятия. </w:t>
      </w:r>
    </w:p>
    <w:p w14:paraId="3D354924" w14:textId="0FEF4261" w:rsidR="00DC0304" w:rsidRDefault="00DC0304" w:rsidP="00DC0304">
      <w:pPr>
        <w:tabs>
          <w:tab w:val="left" w:pos="2640"/>
        </w:tabs>
        <w:spacing w:line="360" w:lineRule="auto"/>
        <w:rPr>
          <w:rFonts w:ascii="Times New Roman" w:hAnsi="Times New Roman" w:cs="Times New Roman"/>
          <w:sz w:val="28"/>
          <w:szCs w:val="24"/>
        </w:rPr>
      </w:pPr>
      <w:r w:rsidRPr="009C7C6D">
        <w:rPr>
          <w:rFonts w:ascii="Times New Roman" w:hAnsi="Times New Roman" w:cs="Times New Roman"/>
          <w:sz w:val="28"/>
          <w:szCs w:val="24"/>
        </w:rPr>
        <w:t xml:space="preserve">В краткосрочной перспективе задачи заключаются в повышении </w:t>
      </w:r>
      <w:r>
        <w:rPr>
          <w:rFonts w:ascii="Times New Roman" w:hAnsi="Times New Roman" w:cs="Times New Roman"/>
          <w:sz w:val="28"/>
          <w:szCs w:val="24"/>
        </w:rPr>
        <w:t>к</w:t>
      </w:r>
      <w:r w:rsidRPr="009C7C6D">
        <w:rPr>
          <w:rFonts w:ascii="Times New Roman" w:hAnsi="Times New Roman" w:cs="Times New Roman"/>
          <w:sz w:val="28"/>
          <w:szCs w:val="24"/>
        </w:rPr>
        <w:t>валификации сотрудников, проведении комплексных маркетинговых исследований и оптимизации логистических операций.</w:t>
      </w:r>
    </w:p>
    <w:p w14:paraId="68D24E64" w14:textId="1574229C" w:rsidR="00DC0304" w:rsidRDefault="002B1259" w:rsidP="00DC0304">
      <w:pPr>
        <w:tabs>
          <w:tab w:val="left" w:pos="2640"/>
        </w:tabs>
        <w:spacing w:line="360" w:lineRule="auto"/>
        <w:rPr>
          <w:rFonts w:ascii="Times New Roman" w:hAnsi="Times New Roman" w:cs="Times New Roman"/>
          <w:sz w:val="28"/>
          <w:szCs w:val="24"/>
        </w:rPr>
      </w:pPr>
      <w:r>
        <w:rPr>
          <w:rFonts w:ascii="Times New Roman" w:hAnsi="Times New Roman" w:cs="Times New Roman"/>
          <w:sz w:val="28"/>
          <w:szCs w:val="24"/>
        </w:rPr>
        <w:t>Предприятие имеет л</w:t>
      </w:r>
      <w:r w:rsidRPr="00B77D88">
        <w:rPr>
          <w:rFonts w:ascii="Times New Roman" w:hAnsi="Times New Roman" w:cs="Times New Roman"/>
          <w:sz w:val="28"/>
          <w:szCs w:val="24"/>
        </w:rPr>
        <w:t>инейн</w:t>
      </w:r>
      <w:r>
        <w:rPr>
          <w:rFonts w:ascii="Times New Roman" w:hAnsi="Times New Roman" w:cs="Times New Roman"/>
          <w:sz w:val="28"/>
          <w:szCs w:val="24"/>
        </w:rPr>
        <w:t>ую</w:t>
      </w:r>
      <w:r w:rsidRPr="00B77D88">
        <w:rPr>
          <w:rFonts w:ascii="Times New Roman" w:hAnsi="Times New Roman" w:cs="Times New Roman"/>
          <w:sz w:val="28"/>
          <w:szCs w:val="24"/>
        </w:rPr>
        <w:t xml:space="preserve"> организационн</w:t>
      </w:r>
      <w:r>
        <w:rPr>
          <w:rFonts w:ascii="Times New Roman" w:hAnsi="Times New Roman" w:cs="Times New Roman"/>
          <w:sz w:val="28"/>
          <w:szCs w:val="24"/>
        </w:rPr>
        <w:t>ую</w:t>
      </w:r>
      <w:r w:rsidRPr="00B77D88">
        <w:rPr>
          <w:rFonts w:ascii="Times New Roman" w:hAnsi="Times New Roman" w:cs="Times New Roman"/>
          <w:sz w:val="28"/>
          <w:szCs w:val="24"/>
        </w:rPr>
        <w:t xml:space="preserve"> структур</w:t>
      </w:r>
      <w:r>
        <w:rPr>
          <w:rFonts w:ascii="Times New Roman" w:hAnsi="Times New Roman" w:cs="Times New Roman"/>
          <w:sz w:val="28"/>
          <w:szCs w:val="24"/>
        </w:rPr>
        <w:t>у</w:t>
      </w:r>
      <w:r w:rsidRPr="00B77D88">
        <w:rPr>
          <w:rFonts w:ascii="Times New Roman" w:hAnsi="Times New Roman" w:cs="Times New Roman"/>
          <w:sz w:val="28"/>
          <w:szCs w:val="24"/>
        </w:rPr>
        <w:t>, реализованн</w:t>
      </w:r>
      <w:r>
        <w:rPr>
          <w:rFonts w:ascii="Times New Roman" w:hAnsi="Times New Roman" w:cs="Times New Roman"/>
          <w:sz w:val="28"/>
          <w:szCs w:val="24"/>
        </w:rPr>
        <w:t>ую</w:t>
      </w:r>
      <w:r w:rsidRPr="00B77D88">
        <w:rPr>
          <w:rFonts w:ascii="Times New Roman" w:hAnsi="Times New Roman" w:cs="Times New Roman"/>
          <w:sz w:val="28"/>
          <w:szCs w:val="24"/>
        </w:rPr>
        <w:t xml:space="preserve"> в управлении, отлича</w:t>
      </w:r>
      <w:r>
        <w:rPr>
          <w:rFonts w:ascii="Times New Roman" w:hAnsi="Times New Roman" w:cs="Times New Roman"/>
          <w:sz w:val="28"/>
          <w:szCs w:val="24"/>
        </w:rPr>
        <w:t>ющимся</w:t>
      </w:r>
      <w:r w:rsidRPr="00B77D88">
        <w:rPr>
          <w:rFonts w:ascii="Times New Roman" w:hAnsi="Times New Roman" w:cs="Times New Roman"/>
          <w:sz w:val="28"/>
          <w:szCs w:val="24"/>
        </w:rPr>
        <w:t xml:space="preserve"> иерархической структурой, при которой каждое структурное подразделение курируется единым руководителем.</w:t>
      </w:r>
    </w:p>
    <w:p w14:paraId="3B111EE7" w14:textId="2316CFF9" w:rsidR="00DC0304" w:rsidRDefault="00DC0304" w:rsidP="00DC0304">
      <w:pPr>
        <w:tabs>
          <w:tab w:val="left" w:pos="2640"/>
        </w:tabs>
        <w:spacing w:line="360" w:lineRule="auto"/>
        <w:rPr>
          <w:rFonts w:ascii="Times New Roman" w:hAnsi="Times New Roman" w:cs="Times New Roman"/>
        </w:rPr>
      </w:pPr>
      <w:r w:rsidRPr="00DC0304">
        <w:rPr>
          <w:noProof/>
        </w:rPr>
        <w:lastRenderedPageBreak/>
        <w:drawing>
          <wp:inline distT="0" distB="0" distL="0" distR="0" wp14:anchorId="2EDD4955" wp14:editId="49245DFD">
            <wp:extent cx="5940425" cy="21418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141855"/>
                    </a:xfrm>
                    <a:prstGeom prst="rect">
                      <a:avLst/>
                    </a:prstGeom>
                    <a:noFill/>
                    <a:ln>
                      <a:noFill/>
                    </a:ln>
                  </pic:spPr>
                </pic:pic>
              </a:graphicData>
            </a:graphic>
          </wp:inline>
        </w:drawing>
      </w:r>
    </w:p>
    <w:p w14:paraId="5C0F453F" w14:textId="6C680B2D" w:rsidR="00DC0304" w:rsidRPr="005B1E57" w:rsidRDefault="00DC0304" w:rsidP="00DC0304">
      <w:pPr>
        <w:spacing w:after="0" w:line="360" w:lineRule="auto"/>
        <w:ind w:firstLine="709"/>
        <w:rPr>
          <w:rFonts w:ascii="Times New Roman" w:hAnsi="Times New Roman" w:cs="Times New Roman"/>
          <w:sz w:val="28"/>
          <w:szCs w:val="28"/>
          <w:lang w:eastAsia="ru-RU" w:bidi="ru-RU"/>
        </w:rPr>
      </w:pPr>
      <w:r w:rsidRPr="005B1E57">
        <w:rPr>
          <w:rFonts w:ascii="Times New Roman" w:hAnsi="Times New Roman" w:cs="Times New Roman"/>
          <w:sz w:val="28"/>
          <w:szCs w:val="28"/>
          <w:lang w:eastAsia="ru-RU" w:bidi="ru-RU"/>
        </w:rPr>
        <w:t>Рису</w:t>
      </w:r>
      <w:r>
        <w:rPr>
          <w:rFonts w:ascii="Times New Roman" w:hAnsi="Times New Roman" w:cs="Times New Roman"/>
          <w:sz w:val="28"/>
          <w:szCs w:val="28"/>
          <w:lang w:eastAsia="ru-RU" w:bidi="ru-RU"/>
        </w:rPr>
        <w:t>нок 2.</w:t>
      </w:r>
      <w:r w:rsidRPr="005B1E57">
        <w:rPr>
          <w:rFonts w:ascii="Times New Roman" w:hAnsi="Times New Roman" w:cs="Times New Roman"/>
          <w:sz w:val="28"/>
          <w:szCs w:val="28"/>
          <w:lang w:eastAsia="ru-RU" w:bidi="ru-RU"/>
        </w:rPr>
        <w:t xml:space="preserve"> Организационная структура </w:t>
      </w:r>
      <w:r>
        <w:rPr>
          <w:rFonts w:ascii="Times New Roman" w:hAnsi="Times New Roman" w:cs="Times New Roman"/>
          <w:sz w:val="28"/>
          <w:szCs w:val="28"/>
          <w:lang w:eastAsia="ru-RU" w:bidi="ru-RU"/>
        </w:rPr>
        <w:t>предприятия</w:t>
      </w:r>
    </w:p>
    <w:p w14:paraId="50E073B4" w14:textId="77777777" w:rsidR="00DC0304" w:rsidRPr="00FE649B" w:rsidRDefault="00DC0304" w:rsidP="00DC0304">
      <w:pPr>
        <w:spacing w:after="0" w:line="360" w:lineRule="auto"/>
        <w:ind w:firstLine="709"/>
        <w:jc w:val="both"/>
        <w:rPr>
          <w:rFonts w:ascii="Times New Roman" w:hAnsi="Times New Roman" w:cs="Times New Roman"/>
          <w:i/>
          <w:sz w:val="28"/>
          <w:szCs w:val="28"/>
          <w:lang w:eastAsia="ru-RU" w:bidi="ru-RU"/>
        </w:rPr>
      </w:pPr>
      <w:bookmarkStart w:id="6" w:name="_Hlk164334857"/>
      <w:r w:rsidRPr="00FE649B">
        <w:rPr>
          <w:rFonts w:ascii="Times New Roman" w:hAnsi="Times New Roman" w:cs="Times New Roman"/>
          <w:i/>
          <w:sz w:val="28"/>
          <w:szCs w:val="28"/>
          <w:lang w:eastAsia="ru-RU" w:bidi="ru-RU"/>
        </w:rPr>
        <w:t>Источник: составлено автором</w:t>
      </w:r>
    </w:p>
    <w:bookmarkEnd w:id="6"/>
    <w:p w14:paraId="7D7E06F3" w14:textId="77777777" w:rsidR="0042155A" w:rsidRPr="00B77D88" w:rsidRDefault="0042155A" w:rsidP="004215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B77D88">
        <w:rPr>
          <w:rFonts w:ascii="Times New Roman" w:hAnsi="Times New Roman" w:cs="Times New Roman"/>
          <w:sz w:val="28"/>
          <w:szCs w:val="24"/>
        </w:rPr>
        <w:t>Линейная организационная структура гарантирует, что каждый лидер имеет исключительный контроль над своей областью, что позволяет им сосредоточить все функции управления в своих руках. Это включает, помимо прочего, делегирование задач, оценку эффективности, распределение ресурсов и полномочия по принятию решений. Централизуя контроль над этими функциями под руководством одного лидера, эта структура направлена ​​​​на оптимизацию процесса принятия решений и повышение общей эффективности внутри организации.</w:t>
      </w:r>
    </w:p>
    <w:p w14:paraId="66DD8512" w14:textId="5BA92142" w:rsidR="0042155A" w:rsidRPr="00B77D88" w:rsidRDefault="0042155A" w:rsidP="004215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B77D88">
        <w:rPr>
          <w:rFonts w:ascii="Times New Roman" w:hAnsi="Times New Roman" w:cs="Times New Roman"/>
          <w:sz w:val="28"/>
          <w:szCs w:val="24"/>
        </w:rPr>
        <w:t>Однако следует отметить, что этот тип структуры может также создать жесткую иерархию, которая может препятствовать общению и сотрудничеству между различными подразделениями в клинике. Кроме того, сосредоточение управленческих функций в руках одного руководителя может привести к потенциальным узким местам и задержкам в принятии решений, особенно в тех случаях, когда перед руководителем одновременно стоит несколько приоритетных задач.</w:t>
      </w:r>
      <w:r w:rsidR="007E5BAB">
        <w:rPr>
          <w:rFonts w:ascii="Times New Roman" w:hAnsi="Times New Roman" w:cs="Times New Roman"/>
          <w:sz w:val="28"/>
          <w:szCs w:val="24"/>
        </w:rPr>
        <w:sym w:font="Symbol" w:char="F05B"/>
      </w:r>
      <w:r w:rsidR="007E5BAB">
        <w:rPr>
          <w:rFonts w:ascii="Times New Roman" w:hAnsi="Times New Roman" w:cs="Times New Roman"/>
          <w:sz w:val="28"/>
          <w:szCs w:val="24"/>
        </w:rPr>
        <w:t>9</w:t>
      </w:r>
      <w:r w:rsidR="007E5BAB">
        <w:rPr>
          <w:rFonts w:ascii="Times New Roman" w:hAnsi="Times New Roman" w:cs="Times New Roman"/>
          <w:sz w:val="28"/>
          <w:szCs w:val="24"/>
        </w:rPr>
        <w:sym w:font="Symbol" w:char="F05D"/>
      </w:r>
    </w:p>
    <w:p w14:paraId="12DD92A8" w14:textId="59615A09" w:rsidR="00DC0304" w:rsidRDefault="00DC2A07" w:rsidP="00DC2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Проведенный </w:t>
      </w:r>
      <w:bookmarkStart w:id="7" w:name="_Hlk164335195"/>
      <w:r w:rsidRPr="006708DA">
        <w:rPr>
          <w:rFonts w:ascii="Times New Roman" w:hAnsi="Times New Roman" w:cs="Times New Roman"/>
          <w:sz w:val="28"/>
          <w:szCs w:val="24"/>
        </w:rPr>
        <w:t xml:space="preserve">PEST-анализа </w:t>
      </w:r>
      <w:bookmarkEnd w:id="7"/>
      <w:r>
        <w:rPr>
          <w:rFonts w:ascii="Times New Roman" w:hAnsi="Times New Roman" w:cs="Times New Roman"/>
          <w:sz w:val="28"/>
          <w:szCs w:val="24"/>
        </w:rPr>
        <w:t>показал</w:t>
      </w:r>
      <w:r w:rsidRPr="006708DA">
        <w:rPr>
          <w:rFonts w:ascii="Times New Roman" w:hAnsi="Times New Roman" w:cs="Times New Roman"/>
          <w:sz w:val="28"/>
          <w:szCs w:val="24"/>
        </w:rPr>
        <w:t>, что основными потребителями услуг являются лица, для которых приоритетом является здоровье и благополучие. Тщательно изучив различные компоненты</w:t>
      </w:r>
      <w:r>
        <w:rPr>
          <w:rFonts w:ascii="Times New Roman" w:hAnsi="Times New Roman" w:cs="Times New Roman"/>
          <w:sz w:val="28"/>
          <w:szCs w:val="24"/>
        </w:rPr>
        <w:t xml:space="preserve"> проведенного</w:t>
      </w:r>
      <w:r w:rsidRPr="006708DA">
        <w:rPr>
          <w:rFonts w:ascii="Times New Roman" w:hAnsi="Times New Roman" w:cs="Times New Roman"/>
          <w:sz w:val="28"/>
          <w:szCs w:val="24"/>
        </w:rPr>
        <w:t xml:space="preserve"> PEST-анализа мы можем определить многочисленные плюсы и минусы, связанные с </w:t>
      </w:r>
      <w:r>
        <w:rPr>
          <w:rFonts w:ascii="Times New Roman" w:hAnsi="Times New Roman" w:cs="Times New Roman"/>
          <w:sz w:val="28"/>
          <w:szCs w:val="24"/>
        </w:rPr>
        <w:lastRenderedPageBreak/>
        <w:t>объектом исследования</w:t>
      </w:r>
      <w:r w:rsidRPr="006708DA">
        <w:rPr>
          <w:rFonts w:ascii="Times New Roman" w:hAnsi="Times New Roman" w:cs="Times New Roman"/>
          <w:sz w:val="28"/>
          <w:szCs w:val="24"/>
        </w:rPr>
        <w:t>, а также признать потенциальные возможности и проблемы, которые могут возникнуть.</w:t>
      </w:r>
    </w:p>
    <w:p w14:paraId="06C80076" w14:textId="07908D6A" w:rsidR="0071005B" w:rsidRDefault="0071005B" w:rsidP="00DC2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Был </w:t>
      </w:r>
      <w:r w:rsidRPr="0071005B">
        <w:rPr>
          <w:rFonts w:ascii="Times New Roman" w:hAnsi="Times New Roman" w:cs="Times New Roman"/>
          <w:sz w:val="28"/>
          <w:szCs w:val="24"/>
        </w:rPr>
        <w:t xml:space="preserve"> сдела</w:t>
      </w:r>
      <w:r>
        <w:rPr>
          <w:rFonts w:ascii="Times New Roman" w:hAnsi="Times New Roman" w:cs="Times New Roman"/>
          <w:sz w:val="28"/>
          <w:szCs w:val="24"/>
        </w:rPr>
        <w:t>н</w:t>
      </w:r>
      <w:r w:rsidRPr="0071005B">
        <w:rPr>
          <w:rFonts w:ascii="Times New Roman" w:hAnsi="Times New Roman" w:cs="Times New Roman"/>
          <w:sz w:val="28"/>
          <w:szCs w:val="24"/>
        </w:rPr>
        <w:t xml:space="preserve"> вывод, что основными потребительскими субъектами, создающими спрос на услуги лазерной медицины в </w:t>
      </w:r>
      <w:r>
        <w:rPr>
          <w:rFonts w:ascii="Times New Roman" w:hAnsi="Times New Roman" w:cs="Times New Roman"/>
          <w:sz w:val="28"/>
          <w:szCs w:val="24"/>
        </w:rPr>
        <w:t>регионе</w:t>
      </w:r>
      <w:r w:rsidRPr="0071005B">
        <w:rPr>
          <w:rFonts w:ascii="Times New Roman" w:hAnsi="Times New Roman" w:cs="Times New Roman"/>
          <w:sz w:val="28"/>
          <w:szCs w:val="24"/>
        </w:rPr>
        <w:t xml:space="preserve">, является городское население, обеспокоенное своим здоровьем. Мы пришли к выводу о том, что ситуация в отрасли услуг лазерной медицины для клиники  является благоприятной как для производной структуры организации, так и для коммерческой. Это объясняется тем, что </w:t>
      </w:r>
      <w:r>
        <w:rPr>
          <w:rFonts w:ascii="Times New Roman" w:hAnsi="Times New Roman" w:cs="Times New Roman"/>
          <w:sz w:val="28"/>
          <w:szCs w:val="24"/>
        </w:rPr>
        <w:t>исследуемое предприятие</w:t>
      </w:r>
      <w:r w:rsidRPr="0071005B">
        <w:rPr>
          <w:rFonts w:ascii="Times New Roman" w:hAnsi="Times New Roman" w:cs="Times New Roman"/>
          <w:sz w:val="28"/>
          <w:szCs w:val="24"/>
        </w:rPr>
        <w:t>, обладает устойчивым финансовым положением и пользуется большим спросом у населения, что позволяет ей развиваться, увеличивая объёмы, за счет усовершенствования профессионализма, появления новых услуг.</w:t>
      </w:r>
    </w:p>
    <w:p w14:paraId="7136012C" w14:textId="7D4D58FD" w:rsidR="00EF439E" w:rsidRPr="006708DA" w:rsidRDefault="00EF439E" w:rsidP="00EF4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Pr>
          <w:rFonts w:ascii="Times New Roman" w:hAnsi="Times New Roman" w:cs="Times New Roman"/>
        </w:rPr>
        <w:tab/>
      </w:r>
      <w:r w:rsidRPr="006708DA">
        <w:rPr>
          <w:rFonts w:ascii="Times New Roman" w:hAnsi="Times New Roman" w:cs="Times New Roman"/>
          <w:sz w:val="28"/>
          <w:szCs w:val="24"/>
        </w:rPr>
        <w:t xml:space="preserve">В ходе </w:t>
      </w:r>
      <w:r w:rsidR="0062368D">
        <w:rPr>
          <w:rFonts w:ascii="Times New Roman" w:hAnsi="Times New Roman" w:cs="Times New Roman"/>
          <w:sz w:val="28"/>
          <w:szCs w:val="24"/>
        </w:rPr>
        <w:t xml:space="preserve">проведения </w:t>
      </w:r>
      <w:r w:rsidRPr="006708DA">
        <w:rPr>
          <w:rFonts w:ascii="Times New Roman" w:hAnsi="Times New Roman" w:cs="Times New Roman"/>
          <w:sz w:val="28"/>
          <w:szCs w:val="24"/>
        </w:rPr>
        <w:t xml:space="preserve">SWOT-анализа было выявлено несколько возможностей для роста и улучшения. К ним относятся возможность открытия новых отделений для расширения охвата </w:t>
      </w:r>
      <w:r w:rsidR="0062368D">
        <w:rPr>
          <w:rFonts w:ascii="Times New Roman" w:hAnsi="Times New Roman" w:cs="Times New Roman"/>
          <w:sz w:val="28"/>
          <w:szCs w:val="24"/>
        </w:rPr>
        <w:t>предприятия</w:t>
      </w:r>
      <w:r w:rsidRPr="006708DA">
        <w:rPr>
          <w:rFonts w:ascii="Times New Roman" w:hAnsi="Times New Roman" w:cs="Times New Roman"/>
          <w:sz w:val="28"/>
          <w:szCs w:val="24"/>
        </w:rPr>
        <w:t xml:space="preserve">, расширение спектра предоставляемых услуг для удовлетворения более широкого круга потребностей пациентов, внедрение новых технологий для повышения качества оказываемой помощи. Кроме того, </w:t>
      </w:r>
      <w:r w:rsidR="0062368D">
        <w:rPr>
          <w:rFonts w:ascii="Times New Roman" w:hAnsi="Times New Roman" w:cs="Times New Roman"/>
          <w:sz w:val="28"/>
          <w:szCs w:val="24"/>
        </w:rPr>
        <w:t>предприятие</w:t>
      </w:r>
      <w:r w:rsidRPr="006708DA">
        <w:rPr>
          <w:rFonts w:ascii="Times New Roman" w:hAnsi="Times New Roman" w:cs="Times New Roman"/>
          <w:sz w:val="28"/>
          <w:szCs w:val="24"/>
        </w:rPr>
        <w:t xml:space="preserve"> осознал</w:t>
      </w:r>
      <w:r w:rsidR="0062368D">
        <w:rPr>
          <w:rFonts w:ascii="Times New Roman" w:hAnsi="Times New Roman" w:cs="Times New Roman"/>
          <w:sz w:val="28"/>
          <w:szCs w:val="24"/>
        </w:rPr>
        <w:t>о</w:t>
      </w:r>
      <w:r w:rsidRPr="006708DA">
        <w:rPr>
          <w:rFonts w:ascii="Times New Roman" w:hAnsi="Times New Roman" w:cs="Times New Roman"/>
          <w:sz w:val="28"/>
          <w:szCs w:val="24"/>
        </w:rPr>
        <w:t xml:space="preserve"> возможности обучения врачей, чтобы они были в курсе последних достижений в своей области, предлагая онлайн-консультации для пациентов, которые не могут посетить клинику лично, и предоставляя финансовые стимулы для привлекать и удерживать высококвалифицированные медицинские кадры.</w:t>
      </w:r>
    </w:p>
    <w:p w14:paraId="3FD7EB85" w14:textId="7BCD53D6" w:rsidR="00EF439E" w:rsidRPr="006708DA" w:rsidRDefault="00EF439E" w:rsidP="00EF4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6708DA">
        <w:rPr>
          <w:rFonts w:ascii="Times New Roman" w:hAnsi="Times New Roman" w:cs="Times New Roman"/>
          <w:sz w:val="28"/>
          <w:szCs w:val="24"/>
        </w:rPr>
        <w:t xml:space="preserve">Однако анализ также выявил некоторые потенциальные угрозы успеху. К ним относятся риск того, что конкуренты предложат новые услуги, которые могут отвлечь пациентов от </w:t>
      </w:r>
      <w:r w:rsidR="0062368D">
        <w:rPr>
          <w:rFonts w:ascii="Times New Roman" w:hAnsi="Times New Roman" w:cs="Times New Roman"/>
          <w:sz w:val="28"/>
          <w:szCs w:val="24"/>
        </w:rPr>
        <w:t>исследуемого предприятия</w:t>
      </w:r>
      <w:r w:rsidRPr="006708DA">
        <w:rPr>
          <w:rFonts w:ascii="Times New Roman" w:hAnsi="Times New Roman" w:cs="Times New Roman"/>
          <w:sz w:val="28"/>
          <w:szCs w:val="24"/>
        </w:rPr>
        <w:t xml:space="preserve">, возможность негативных отзывов на веб-сайтах нанести ущерб </w:t>
      </w:r>
      <w:r w:rsidR="0062368D">
        <w:rPr>
          <w:rFonts w:ascii="Times New Roman" w:hAnsi="Times New Roman" w:cs="Times New Roman"/>
          <w:sz w:val="28"/>
          <w:szCs w:val="24"/>
        </w:rPr>
        <w:t xml:space="preserve">деловой </w:t>
      </w:r>
      <w:r w:rsidRPr="006708DA">
        <w:rPr>
          <w:rFonts w:ascii="Times New Roman" w:hAnsi="Times New Roman" w:cs="Times New Roman"/>
          <w:sz w:val="28"/>
          <w:szCs w:val="24"/>
        </w:rPr>
        <w:t>репутации, а также возможность того, что изменение потребностей пациентов может потребовать адаптации текущих предложений клиники.</w:t>
      </w:r>
    </w:p>
    <w:p w14:paraId="597334F1" w14:textId="5A03C233" w:rsidR="00EF439E" w:rsidRPr="006708DA" w:rsidRDefault="00EF439E" w:rsidP="00EF4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6708DA">
        <w:rPr>
          <w:rFonts w:ascii="Times New Roman" w:hAnsi="Times New Roman" w:cs="Times New Roman"/>
          <w:sz w:val="28"/>
          <w:szCs w:val="24"/>
        </w:rPr>
        <w:t xml:space="preserve">Несмотря на эти потенциальные угрозы, SWOT-анализ также выявил многочисленные сильные стороны, </w:t>
      </w:r>
      <w:r w:rsidR="0062368D" w:rsidRPr="006708DA">
        <w:rPr>
          <w:rFonts w:ascii="Times New Roman" w:hAnsi="Times New Roman" w:cs="Times New Roman"/>
          <w:sz w:val="28"/>
          <w:szCs w:val="24"/>
        </w:rPr>
        <w:t>которые можно</w:t>
      </w:r>
      <w:r w:rsidRPr="006708DA">
        <w:rPr>
          <w:rFonts w:ascii="Times New Roman" w:hAnsi="Times New Roman" w:cs="Times New Roman"/>
          <w:sz w:val="28"/>
          <w:szCs w:val="24"/>
        </w:rPr>
        <w:t xml:space="preserve"> использовать для сохранения и расширения своих позиций на рынке. Эти сильные стороны включают </w:t>
      </w:r>
      <w:r w:rsidRPr="006708DA">
        <w:rPr>
          <w:rFonts w:ascii="Times New Roman" w:hAnsi="Times New Roman" w:cs="Times New Roman"/>
          <w:sz w:val="28"/>
          <w:szCs w:val="24"/>
        </w:rPr>
        <w:lastRenderedPageBreak/>
        <w:t xml:space="preserve">постоянную потребность в </w:t>
      </w:r>
      <w:r w:rsidR="0062368D">
        <w:rPr>
          <w:rFonts w:ascii="Times New Roman" w:hAnsi="Times New Roman" w:cs="Times New Roman"/>
          <w:sz w:val="28"/>
          <w:szCs w:val="24"/>
        </w:rPr>
        <w:t xml:space="preserve">оказываемых </w:t>
      </w:r>
      <w:r w:rsidR="0062368D" w:rsidRPr="006708DA">
        <w:rPr>
          <w:rFonts w:ascii="Times New Roman" w:hAnsi="Times New Roman" w:cs="Times New Roman"/>
          <w:sz w:val="28"/>
          <w:szCs w:val="24"/>
        </w:rPr>
        <w:t>услугах, эффективность</w:t>
      </w:r>
      <w:r w:rsidRPr="006708DA">
        <w:rPr>
          <w:rFonts w:ascii="Times New Roman" w:hAnsi="Times New Roman" w:cs="Times New Roman"/>
          <w:sz w:val="28"/>
          <w:szCs w:val="24"/>
        </w:rPr>
        <w:t xml:space="preserve"> инициатив </w:t>
      </w:r>
      <w:r w:rsidR="0062368D">
        <w:rPr>
          <w:rFonts w:ascii="Times New Roman" w:hAnsi="Times New Roman" w:cs="Times New Roman"/>
          <w:sz w:val="28"/>
          <w:szCs w:val="24"/>
        </w:rPr>
        <w:t>предприятия</w:t>
      </w:r>
      <w:r w:rsidRPr="006708DA">
        <w:rPr>
          <w:rFonts w:ascii="Times New Roman" w:hAnsi="Times New Roman" w:cs="Times New Roman"/>
          <w:sz w:val="28"/>
          <w:szCs w:val="24"/>
        </w:rPr>
        <w:t xml:space="preserve"> в области интернет-рекламы и ее значительную долю на рынке. </w:t>
      </w:r>
      <w:r w:rsidR="0062368D">
        <w:rPr>
          <w:rFonts w:ascii="Times New Roman" w:hAnsi="Times New Roman" w:cs="Times New Roman"/>
          <w:sz w:val="28"/>
          <w:szCs w:val="24"/>
        </w:rPr>
        <w:t>Предприятие</w:t>
      </w:r>
      <w:r w:rsidRPr="006708DA">
        <w:rPr>
          <w:rFonts w:ascii="Times New Roman" w:hAnsi="Times New Roman" w:cs="Times New Roman"/>
          <w:sz w:val="28"/>
          <w:szCs w:val="24"/>
        </w:rPr>
        <w:t xml:space="preserve"> также имеет прочную репутацию, широкий спектр услуг, учитывающих различные потребности пациентов, и стабильное финансовое положение.</w:t>
      </w:r>
    </w:p>
    <w:p w14:paraId="33C2E368" w14:textId="2C9F5CF1" w:rsidR="00EF439E" w:rsidRPr="006708DA" w:rsidRDefault="00EF439E" w:rsidP="00EF4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6708DA">
        <w:rPr>
          <w:rFonts w:ascii="Times New Roman" w:hAnsi="Times New Roman" w:cs="Times New Roman"/>
          <w:sz w:val="28"/>
          <w:szCs w:val="24"/>
        </w:rPr>
        <w:t xml:space="preserve">Другими сильными сторонами клиники являются высококвалифицированный персонал, проявляющий высокий уровень ответственности и мотивации в своей профессиональной деятельности, лояльность клиентской базы, наличие онлайн-консультанта для помощи пациентам, возможность обучения врачей новым методикам.  Кроме того, </w:t>
      </w:r>
      <w:r w:rsidR="0062368D">
        <w:rPr>
          <w:rFonts w:ascii="Times New Roman" w:hAnsi="Times New Roman" w:cs="Times New Roman"/>
          <w:sz w:val="28"/>
          <w:szCs w:val="24"/>
        </w:rPr>
        <w:t>предприятие</w:t>
      </w:r>
      <w:r w:rsidRPr="006708DA">
        <w:rPr>
          <w:rFonts w:ascii="Times New Roman" w:hAnsi="Times New Roman" w:cs="Times New Roman"/>
          <w:sz w:val="28"/>
          <w:szCs w:val="24"/>
        </w:rPr>
        <w:t xml:space="preserve"> имеет возможность внедрять новые услуги, такие как новые виды мануальной подтяжки лица и инновационные методики введения инъекций гиалуроновой кислоты. Наконец, известность и финансовые </w:t>
      </w:r>
      <w:r w:rsidR="0062368D" w:rsidRPr="006708DA">
        <w:rPr>
          <w:rFonts w:ascii="Times New Roman" w:hAnsi="Times New Roman" w:cs="Times New Roman"/>
          <w:sz w:val="28"/>
          <w:szCs w:val="24"/>
        </w:rPr>
        <w:t>ресурсы дают</w:t>
      </w:r>
      <w:r w:rsidRPr="006708DA">
        <w:rPr>
          <w:rFonts w:ascii="Times New Roman" w:hAnsi="Times New Roman" w:cs="Times New Roman"/>
          <w:sz w:val="28"/>
          <w:szCs w:val="24"/>
        </w:rPr>
        <w:t xml:space="preserve"> возможность открывать новые филиалы, еще больше расширяя ее охват и долю рынка.</w:t>
      </w:r>
    </w:p>
    <w:p w14:paraId="569AEF29" w14:textId="16319232" w:rsidR="00EF439E" w:rsidRPr="00692D4D" w:rsidRDefault="00EF439E" w:rsidP="00EF43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6708DA">
        <w:rPr>
          <w:rFonts w:ascii="Times New Roman" w:hAnsi="Times New Roman" w:cs="Times New Roman"/>
          <w:sz w:val="28"/>
          <w:szCs w:val="24"/>
        </w:rPr>
        <w:t xml:space="preserve">Таким образом, </w:t>
      </w:r>
      <w:r w:rsidR="0062368D">
        <w:rPr>
          <w:rFonts w:ascii="Times New Roman" w:hAnsi="Times New Roman" w:cs="Times New Roman"/>
          <w:sz w:val="28"/>
          <w:szCs w:val="24"/>
        </w:rPr>
        <w:t xml:space="preserve">исследуемое предприятие </w:t>
      </w:r>
      <w:r w:rsidR="0062368D" w:rsidRPr="006708DA">
        <w:rPr>
          <w:rFonts w:ascii="Times New Roman" w:hAnsi="Times New Roman" w:cs="Times New Roman"/>
          <w:sz w:val="28"/>
          <w:szCs w:val="24"/>
        </w:rPr>
        <w:t>имеет</w:t>
      </w:r>
      <w:r w:rsidRPr="006708DA">
        <w:rPr>
          <w:rFonts w:ascii="Times New Roman" w:hAnsi="Times New Roman" w:cs="Times New Roman"/>
          <w:sz w:val="28"/>
          <w:szCs w:val="24"/>
        </w:rPr>
        <w:t xml:space="preserve"> ряд сильных сторон и возможностей для развития, а также угроз и слабых сторон, на которые следует</w:t>
      </w:r>
      <w:r w:rsidRPr="00692D4D">
        <w:rPr>
          <w:rFonts w:ascii="Times New Roman" w:hAnsi="Times New Roman" w:cs="Times New Roman"/>
          <w:sz w:val="28"/>
          <w:szCs w:val="24"/>
        </w:rPr>
        <w:t xml:space="preserve"> обратить внимание для повышения эффективности деятельности.</w:t>
      </w:r>
    </w:p>
    <w:p w14:paraId="10D5E4B2" w14:textId="1B34ED59" w:rsidR="00EF439E" w:rsidRPr="007E587D" w:rsidRDefault="00EF439E" w:rsidP="00EF439E">
      <w:pPr>
        <w:pStyle w:val="1"/>
        <w:spacing w:before="0" w:after="0" w:line="360" w:lineRule="auto"/>
        <w:ind w:firstLine="709"/>
        <w:jc w:val="both"/>
        <w:outlineLvl w:val="9"/>
        <w:rPr>
          <w:rFonts w:ascii="Times New Roman" w:eastAsiaTheme="minorHAnsi" w:hAnsi="Times New Roman"/>
          <w:b w:val="0"/>
          <w:bCs w:val="0"/>
          <w:kern w:val="0"/>
          <w:sz w:val="28"/>
          <w:szCs w:val="24"/>
          <w:lang w:eastAsia="en-US"/>
        </w:rPr>
      </w:pPr>
      <w:bookmarkStart w:id="8" w:name="_Hlk183960534"/>
      <w:r w:rsidRPr="00692D4D">
        <w:rPr>
          <w:rFonts w:ascii="Times New Roman" w:eastAsiaTheme="minorHAnsi" w:hAnsi="Times New Roman"/>
          <w:b w:val="0"/>
          <w:bCs w:val="0"/>
          <w:kern w:val="0"/>
          <w:sz w:val="28"/>
          <w:szCs w:val="24"/>
          <w:lang w:eastAsia="en-US"/>
        </w:rPr>
        <w:t xml:space="preserve">После тщательного </w:t>
      </w:r>
      <w:r w:rsidRPr="007E587D">
        <w:rPr>
          <w:rFonts w:ascii="Times New Roman" w:eastAsiaTheme="minorHAnsi" w:hAnsi="Times New Roman"/>
          <w:b w:val="0"/>
          <w:bCs w:val="0"/>
          <w:kern w:val="0"/>
          <w:sz w:val="28"/>
          <w:szCs w:val="24"/>
          <w:lang w:eastAsia="en-US"/>
        </w:rPr>
        <w:t xml:space="preserve">изучения плюсов и минусов, а также присущих ему возможностей и рисков становится очевидным, что </w:t>
      </w:r>
      <w:r w:rsidR="0062368D">
        <w:rPr>
          <w:rFonts w:ascii="Times New Roman" w:eastAsiaTheme="minorHAnsi" w:hAnsi="Times New Roman"/>
          <w:b w:val="0"/>
          <w:bCs w:val="0"/>
          <w:kern w:val="0"/>
          <w:sz w:val="28"/>
          <w:szCs w:val="24"/>
          <w:lang w:eastAsia="en-US"/>
        </w:rPr>
        <w:t>предприятие</w:t>
      </w:r>
      <w:r w:rsidRPr="007E587D">
        <w:rPr>
          <w:rFonts w:ascii="Times New Roman" w:eastAsiaTheme="minorHAnsi" w:hAnsi="Times New Roman"/>
          <w:b w:val="0"/>
          <w:bCs w:val="0"/>
          <w:kern w:val="0"/>
          <w:sz w:val="28"/>
          <w:szCs w:val="24"/>
          <w:lang w:eastAsia="en-US"/>
        </w:rPr>
        <w:t xml:space="preserve"> занимает прочную позицию в сфере услуг лазерной медицины. </w:t>
      </w:r>
      <w:bookmarkEnd w:id="8"/>
      <w:r w:rsidRPr="007E587D">
        <w:rPr>
          <w:rFonts w:ascii="Times New Roman" w:eastAsiaTheme="minorHAnsi" w:hAnsi="Times New Roman"/>
          <w:b w:val="0"/>
          <w:bCs w:val="0"/>
          <w:kern w:val="0"/>
          <w:sz w:val="28"/>
          <w:szCs w:val="24"/>
          <w:lang w:eastAsia="en-US"/>
        </w:rPr>
        <w:t>Благодаря своей известной репутации и финансовой устойчивости клиенты выбирают эту клинику, что позволяет ей расширять спектр предлагаемых услуг и открывать новые филиалы. Кроме того, конкурентная среда минимальна, учитывая доступные цены клиники и широкий спектр услуг.</w:t>
      </w:r>
    </w:p>
    <w:p w14:paraId="15226336" w14:textId="77777777" w:rsidR="001F2933" w:rsidRPr="001F2933" w:rsidRDefault="001F2933" w:rsidP="0096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b/>
          <w:bCs/>
          <w:sz w:val="28"/>
          <w:szCs w:val="24"/>
        </w:rPr>
      </w:pPr>
      <w:r w:rsidRPr="001F2933">
        <w:rPr>
          <w:rFonts w:ascii="Times New Roman" w:hAnsi="Times New Roman" w:cs="Times New Roman"/>
          <w:b/>
          <w:bCs/>
          <w:sz w:val="28"/>
          <w:szCs w:val="24"/>
        </w:rPr>
        <w:t>Результаты.</w:t>
      </w:r>
    </w:p>
    <w:p w14:paraId="1A1FD375" w14:textId="7DAA9BA7" w:rsidR="009625F7" w:rsidRPr="003412E6" w:rsidRDefault="009625F7" w:rsidP="0096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Результатом проведенного исследования авторами были предложены мероприятия </w:t>
      </w:r>
      <w:r w:rsidRPr="003412E6">
        <w:rPr>
          <w:rFonts w:ascii="Times New Roman" w:hAnsi="Times New Roman" w:cs="Times New Roman"/>
          <w:sz w:val="28"/>
          <w:szCs w:val="24"/>
        </w:rPr>
        <w:t>по улучшению командной работы</w:t>
      </w:r>
      <w:r>
        <w:rPr>
          <w:rFonts w:ascii="Times New Roman" w:hAnsi="Times New Roman" w:cs="Times New Roman"/>
          <w:sz w:val="28"/>
          <w:szCs w:val="24"/>
        </w:rPr>
        <w:t>, была</w:t>
      </w:r>
      <w:r w:rsidRPr="003412E6">
        <w:rPr>
          <w:rFonts w:ascii="Times New Roman" w:hAnsi="Times New Roman" w:cs="Times New Roman"/>
          <w:sz w:val="28"/>
          <w:szCs w:val="24"/>
        </w:rPr>
        <w:t xml:space="preserve"> разработ</w:t>
      </w:r>
      <w:r>
        <w:rPr>
          <w:rFonts w:ascii="Times New Roman" w:hAnsi="Times New Roman" w:cs="Times New Roman"/>
          <w:sz w:val="28"/>
          <w:szCs w:val="24"/>
        </w:rPr>
        <w:t>ана</w:t>
      </w:r>
      <w:r w:rsidRPr="003412E6">
        <w:rPr>
          <w:rFonts w:ascii="Times New Roman" w:hAnsi="Times New Roman" w:cs="Times New Roman"/>
          <w:sz w:val="28"/>
          <w:szCs w:val="24"/>
        </w:rPr>
        <w:t xml:space="preserve"> стратеги</w:t>
      </w:r>
      <w:r>
        <w:rPr>
          <w:rFonts w:ascii="Times New Roman" w:hAnsi="Times New Roman" w:cs="Times New Roman"/>
          <w:sz w:val="28"/>
          <w:szCs w:val="24"/>
        </w:rPr>
        <w:t xml:space="preserve">я </w:t>
      </w:r>
      <w:bookmarkStart w:id="9" w:name="_Hlk183960364"/>
      <w:r w:rsidRPr="003412E6">
        <w:rPr>
          <w:rFonts w:ascii="Times New Roman" w:hAnsi="Times New Roman" w:cs="Times New Roman"/>
          <w:sz w:val="28"/>
          <w:szCs w:val="24"/>
        </w:rPr>
        <w:t>по совершенствованию управленческой деятельности.</w:t>
      </w:r>
    </w:p>
    <w:bookmarkEnd w:id="9"/>
    <w:p w14:paraId="51FFEA66" w14:textId="0C03F3F1" w:rsidR="009625F7" w:rsidRPr="003412E6" w:rsidRDefault="009625F7" w:rsidP="0096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3412E6">
        <w:rPr>
          <w:rFonts w:ascii="Times New Roman" w:hAnsi="Times New Roman" w:cs="Times New Roman"/>
          <w:sz w:val="28"/>
          <w:szCs w:val="24"/>
        </w:rPr>
        <w:t xml:space="preserve">Цели </w:t>
      </w:r>
      <w:r>
        <w:rPr>
          <w:rFonts w:ascii="Times New Roman" w:hAnsi="Times New Roman" w:cs="Times New Roman"/>
          <w:sz w:val="28"/>
          <w:szCs w:val="24"/>
        </w:rPr>
        <w:t>предложенной стратегии</w:t>
      </w:r>
      <w:r w:rsidRPr="003412E6">
        <w:rPr>
          <w:rFonts w:ascii="Times New Roman" w:hAnsi="Times New Roman" w:cs="Times New Roman"/>
          <w:sz w:val="28"/>
          <w:szCs w:val="24"/>
        </w:rPr>
        <w:t xml:space="preserve"> включ</w:t>
      </w:r>
      <w:r>
        <w:rPr>
          <w:rFonts w:ascii="Times New Roman" w:hAnsi="Times New Roman" w:cs="Times New Roman"/>
          <w:sz w:val="28"/>
          <w:szCs w:val="24"/>
        </w:rPr>
        <w:t>или</w:t>
      </w:r>
      <w:r w:rsidRPr="003412E6">
        <w:rPr>
          <w:rFonts w:ascii="Times New Roman" w:hAnsi="Times New Roman" w:cs="Times New Roman"/>
          <w:sz w:val="28"/>
          <w:szCs w:val="24"/>
        </w:rPr>
        <w:t xml:space="preserve"> в себя:</w:t>
      </w:r>
    </w:p>
    <w:p w14:paraId="61D01C0D" w14:textId="77777777" w:rsidR="009625F7" w:rsidRPr="003412E6" w:rsidRDefault="009625F7" w:rsidP="009625F7">
      <w:pPr>
        <w:pStyle w:val="a3"/>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w:t>
      </w:r>
      <w:r w:rsidRPr="003412E6">
        <w:rPr>
          <w:rFonts w:ascii="Times New Roman" w:hAnsi="Times New Roman" w:cs="Times New Roman"/>
          <w:sz w:val="28"/>
          <w:szCs w:val="24"/>
        </w:rPr>
        <w:t>роведение мобильных/активных мероприятий;</w:t>
      </w:r>
    </w:p>
    <w:p w14:paraId="07D10621" w14:textId="77777777" w:rsidR="009625F7" w:rsidRPr="003412E6" w:rsidRDefault="009625F7" w:rsidP="009625F7">
      <w:pPr>
        <w:pStyle w:val="a3"/>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lastRenderedPageBreak/>
        <w:t>с</w:t>
      </w:r>
      <w:r w:rsidRPr="003412E6">
        <w:rPr>
          <w:rFonts w:ascii="Times New Roman" w:hAnsi="Times New Roman" w:cs="Times New Roman"/>
          <w:sz w:val="28"/>
          <w:szCs w:val="24"/>
        </w:rPr>
        <w:t>труктурирование систем организационного контроля;</w:t>
      </w:r>
    </w:p>
    <w:p w14:paraId="78E4C693" w14:textId="77777777" w:rsidR="009625F7" w:rsidRPr="003412E6" w:rsidRDefault="009625F7" w:rsidP="009625F7">
      <w:pPr>
        <w:pStyle w:val="a3"/>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о</w:t>
      </w:r>
      <w:r w:rsidRPr="003412E6">
        <w:rPr>
          <w:rFonts w:ascii="Times New Roman" w:hAnsi="Times New Roman" w:cs="Times New Roman"/>
          <w:sz w:val="28"/>
          <w:szCs w:val="24"/>
        </w:rPr>
        <w:t>рганизация профессионального обучения и развития персонала для поддержания высоких стандартов качества обслуживания клиентов;</w:t>
      </w:r>
    </w:p>
    <w:p w14:paraId="7BA2E425" w14:textId="77777777" w:rsidR="009625F7" w:rsidRPr="003412E6" w:rsidRDefault="009625F7" w:rsidP="009625F7">
      <w:pPr>
        <w:pStyle w:val="a3"/>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w:t>
      </w:r>
      <w:r w:rsidRPr="003412E6">
        <w:rPr>
          <w:rFonts w:ascii="Times New Roman" w:hAnsi="Times New Roman" w:cs="Times New Roman"/>
          <w:sz w:val="28"/>
          <w:szCs w:val="24"/>
        </w:rPr>
        <w:t>редставляем программу «Тайный гость».</w:t>
      </w:r>
    </w:p>
    <w:p w14:paraId="33174B44" w14:textId="29F590B0" w:rsidR="009625F7" w:rsidRPr="003412E6" w:rsidRDefault="009625F7" w:rsidP="0096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4"/>
        </w:rPr>
      </w:pPr>
      <w:r w:rsidRPr="003412E6">
        <w:rPr>
          <w:rFonts w:ascii="Times New Roman" w:hAnsi="Times New Roman" w:cs="Times New Roman"/>
          <w:sz w:val="28"/>
          <w:szCs w:val="24"/>
        </w:rPr>
        <w:t>Стоимость реализации данных мероприятий оценивается в 162 000 рублей при ожидаемом увеличении выручки от реализации продукции на 22%. Следовательно, прогнозируемая чистая прибыль на 202</w:t>
      </w:r>
      <w:r>
        <w:rPr>
          <w:rFonts w:ascii="Times New Roman" w:hAnsi="Times New Roman" w:cs="Times New Roman"/>
          <w:sz w:val="28"/>
          <w:szCs w:val="24"/>
        </w:rPr>
        <w:t>4</w:t>
      </w:r>
      <w:r w:rsidRPr="003412E6">
        <w:rPr>
          <w:rFonts w:ascii="Times New Roman" w:hAnsi="Times New Roman" w:cs="Times New Roman"/>
          <w:sz w:val="28"/>
          <w:szCs w:val="24"/>
        </w:rPr>
        <w:t xml:space="preserve"> год состав</w:t>
      </w:r>
      <w:r>
        <w:rPr>
          <w:rFonts w:ascii="Times New Roman" w:hAnsi="Times New Roman" w:cs="Times New Roman"/>
          <w:sz w:val="28"/>
          <w:szCs w:val="24"/>
        </w:rPr>
        <w:t>ит</w:t>
      </w:r>
      <w:r w:rsidRPr="003412E6">
        <w:rPr>
          <w:rFonts w:ascii="Times New Roman" w:hAnsi="Times New Roman" w:cs="Times New Roman"/>
          <w:sz w:val="28"/>
          <w:szCs w:val="24"/>
        </w:rPr>
        <w:t xml:space="preserve"> 1 695 200 рублей, что на 56,7% больше, чем в 202</w:t>
      </w:r>
      <w:r>
        <w:rPr>
          <w:rFonts w:ascii="Times New Roman" w:hAnsi="Times New Roman" w:cs="Times New Roman"/>
          <w:sz w:val="28"/>
          <w:szCs w:val="24"/>
        </w:rPr>
        <w:t>3</w:t>
      </w:r>
      <w:r w:rsidRPr="003412E6">
        <w:rPr>
          <w:rFonts w:ascii="Times New Roman" w:hAnsi="Times New Roman" w:cs="Times New Roman"/>
          <w:sz w:val="28"/>
          <w:szCs w:val="24"/>
        </w:rPr>
        <w:t xml:space="preserve"> году.</w:t>
      </w:r>
    </w:p>
    <w:p w14:paraId="1FAF31DE" w14:textId="0460D675" w:rsidR="009625F7" w:rsidRPr="001F2933" w:rsidRDefault="001F2933" w:rsidP="009625F7">
      <w:pPr>
        <w:widowControl w:val="0"/>
        <w:spacing w:after="0" w:line="360" w:lineRule="auto"/>
        <w:ind w:firstLine="709"/>
        <w:jc w:val="both"/>
        <w:rPr>
          <w:rFonts w:ascii="Times New Roman" w:hAnsi="Times New Roman"/>
          <w:b/>
          <w:bCs/>
          <w:sz w:val="28"/>
          <w:szCs w:val="28"/>
        </w:rPr>
      </w:pPr>
      <w:r w:rsidRPr="001F2933">
        <w:rPr>
          <w:rFonts w:ascii="Times New Roman" w:hAnsi="Times New Roman"/>
          <w:b/>
          <w:bCs/>
          <w:sz w:val="28"/>
          <w:szCs w:val="28"/>
        </w:rPr>
        <w:t>Список литературы</w:t>
      </w:r>
      <w:r>
        <w:rPr>
          <w:rFonts w:ascii="Times New Roman" w:hAnsi="Times New Roman"/>
          <w:b/>
          <w:bCs/>
          <w:sz w:val="28"/>
          <w:szCs w:val="28"/>
        </w:rPr>
        <w:t>.</w:t>
      </w:r>
      <w:bookmarkStart w:id="10" w:name="_GoBack"/>
      <w:bookmarkEnd w:id="10"/>
    </w:p>
    <w:p w14:paraId="6234CF8B" w14:textId="77777777" w:rsidR="00101094" w:rsidRPr="00EF038F" w:rsidRDefault="00101094" w:rsidP="00101094">
      <w:pPr>
        <w:pStyle w:val="a3"/>
        <w:numPr>
          <w:ilvl w:val="0"/>
          <w:numId w:val="3"/>
        </w:numPr>
        <w:spacing w:after="0" w:line="360" w:lineRule="auto"/>
        <w:ind w:left="0" w:firstLine="0"/>
        <w:jc w:val="both"/>
        <w:rPr>
          <w:rFonts w:ascii="Times New Roman" w:hAnsi="Times New Roman" w:cs="Times New Roman"/>
          <w:bCs/>
          <w:sz w:val="28"/>
          <w:szCs w:val="28"/>
          <w:lang w:val="en-US"/>
        </w:rPr>
      </w:pPr>
      <w:r w:rsidRPr="00EF038F">
        <w:rPr>
          <w:rFonts w:ascii="Times New Roman" w:hAnsi="Times New Roman" w:cs="Times New Roman"/>
          <w:bCs/>
          <w:sz w:val="28"/>
          <w:szCs w:val="28"/>
          <w:lang w:val="en-US"/>
        </w:rPr>
        <w:t xml:space="preserve">Financial Strategy: adding Stakeholder Value / ed. J. Rutterford. – Chichester; New York; Weinheim: John Willey &amp; Sons, Inc.; Chichester: The Open University, 2001. – 344 p.: </w:t>
      </w:r>
      <w:r w:rsidRPr="00EF038F">
        <w:rPr>
          <w:rFonts w:ascii="Times New Roman" w:hAnsi="Times New Roman" w:cs="Times New Roman"/>
          <w:bCs/>
          <w:sz w:val="28"/>
          <w:szCs w:val="28"/>
        </w:rPr>
        <w:t>таблицы</w:t>
      </w:r>
      <w:r w:rsidRPr="00EF038F">
        <w:rPr>
          <w:rFonts w:ascii="Times New Roman" w:hAnsi="Times New Roman" w:cs="Times New Roman"/>
          <w:bCs/>
          <w:sz w:val="28"/>
          <w:szCs w:val="28"/>
          <w:lang w:val="en-US"/>
        </w:rPr>
        <w:t xml:space="preserve">, </w:t>
      </w:r>
      <w:r w:rsidRPr="00EF038F">
        <w:rPr>
          <w:rFonts w:ascii="Times New Roman" w:hAnsi="Times New Roman" w:cs="Times New Roman"/>
          <w:bCs/>
          <w:sz w:val="28"/>
          <w:szCs w:val="28"/>
        </w:rPr>
        <w:t>графики</w:t>
      </w:r>
      <w:r w:rsidRPr="00EF038F">
        <w:rPr>
          <w:rFonts w:ascii="Times New Roman" w:hAnsi="Times New Roman" w:cs="Times New Roman"/>
          <w:bCs/>
          <w:sz w:val="28"/>
          <w:szCs w:val="28"/>
          <w:lang w:val="en-US"/>
        </w:rPr>
        <w:t xml:space="preserve">. – </w:t>
      </w:r>
      <w:r w:rsidRPr="00EF038F">
        <w:rPr>
          <w:rFonts w:ascii="Times New Roman" w:hAnsi="Times New Roman" w:cs="Times New Roman"/>
          <w:bCs/>
          <w:sz w:val="28"/>
          <w:szCs w:val="28"/>
        </w:rPr>
        <w:t>На</w:t>
      </w:r>
      <w:r w:rsidRPr="00EF038F">
        <w:rPr>
          <w:rFonts w:ascii="Times New Roman" w:hAnsi="Times New Roman" w:cs="Times New Roman"/>
          <w:bCs/>
          <w:sz w:val="28"/>
          <w:szCs w:val="28"/>
          <w:lang w:val="en-US"/>
        </w:rPr>
        <w:t xml:space="preserve"> </w:t>
      </w:r>
      <w:r w:rsidRPr="00EF038F">
        <w:rPr>
          <w:rFonts w:ascii="Times New Roman" w:hAnsi="Times New Roman" w:cs="Times New Roman"/>
          <w:bCs/>
          <w:sz w:val="28"/>
          <w:szCs w:val="28"/>
        </w:rPr>
        <w:t>английском</w:t>
      </w:r>
      <w:r w:rsidRPr="00EF038F">
        <w:rPr>
          <w:rFonts w:ascii="Times New Roman" w:hAnsi="Times New Roman" w:cs="Times New Roman"/>
          <w:bCs/>
          <w:sz w:val="28"/>
          <w:szCs w:val="28"/>
          <w:lang w:val="en-US"/>
        </w:rPr>
        <w:t xml:space="preserve"> </w:t>
      </w:r>
      <w:r w:rsidRPr="00EF038F">
        <w:rPr>
          <w:rFonts w:ascii="Times New Roman" w:hAnsi="Times New Roman" w:cs="Times New Roman"/>
          <w:bCs/>
          <w:sz w:val="28"/>
          <w:szCs w:val="28"/>
        </w:rPr>
        <w:t>языке</w:t>
      </w:r>
      <w:r w:rsidRPr="00EF038F">
        <w:rPr>
          <w:rFonts w:ascii="Times New Roman" w:hAnsi="Times New Roman" w:cs="Times New Roman"/>
          <w:bCs/>
          <w:sz w:val="28"/>
          <w:szCs w:val="28"/>
          <w:lang w:val="en-US"/>
        </w:rPr>
        <w:t xml:space="preserve">. – </w:t>
      </w:r>
      <w:r w:rsidRPr="00EF038F">
        <w:rPr>
          <w:rFonts w:ascii="Times New Roman" w:hAnsi="Times New Roman" w:cs="Times New Roman"/>
          <w:bCs/>
          <w:sz w:val="28"/>
          <w:szCs w:val="28"/>
        </w:rPr>
        <w:t>Алфавитно</w:t>
      </w:r>
      <w:r w:rsidRPr="00EF038F">
        <w:rPr>
          <w:rFonts w:ascii="Times New Roman" w:hAnsi="Times New Roman" w:cs="Times New Roman"/>
          <w:bCs/>
          <w:sz w:val="28"/>
          <w:szCs w:val="28"/>
          <w:lang w:val="en-US"/>
        </w:rPr>
        <w:t>-</w:t>
      </w:r>
      <w:r w:rsidRPr="00EF038F">
        <w:rPr>
          <w:rFonts w:ascii="Times New Roman" w:hAnsi="Times New Roman" w:cs="Times New Roman"/>
          <w:bCs/>
          <w:sz w:val="28"/>
          <w:szCs w:val="28"/>
        </w:rPr>
        <w:t>предметный</w:t>
      </w:r>
      <w:r w:rsidRPr="00EF038F">
        <w:rPr>
          <w:rFonts w:ascii="Times New Roman" w:hAnsi="Times New Roman" w:cs="Times New Roman"/>
          <w:bCs/>
          <w:sz w:val="28"/>
          <w:szCs w:val="28"/>
          <w:lang w:val="en-US"/>
        </w:rPr>
        <w:t xml:space="preserve"> </w:t>
      </w:r>
      <w:r w:rsidRPr="00EF038F">
        <w:rPr>
          <w:rFonts w:ascii="Times New Roman" w:hAnsi="Times New Roman" w:cs="Times New Roman"/>
          <w:bCs/>
          <w:sz w:val="28"/>
          <w:szCs w:val="28"/>
        </w:rPr>
        <w:t>указатель</w:t>
      </w:r>
      <w:r w:rsidRPr="00EF038F">
        <w:rPr>
          <w:rFonts w:ascii="Times New Roman" w:hAnsi="Times New Roman" w:cs="Times New Roman"/>
          <w:bCs/>
          <w:sz w:val="28"/>
          <w:szCs w:val="28"/>
          <w:lang w:val="en-US"/>
        </w:rPr>
        <w:t xml:space="preserve">: </w:t>
      </w:r>
      <w:r w:rsidRPr="00EF038F">
        <w:rPr>
          <w:rFonts w:ascii="Times New Roman" w:hAnsi="Times New Roman" w:cs="Times New Roman"/>
          <w:bCs/>
          <w:sz w:val="28"/>
          <w:szCs w:val="28"/>
        </w:rPr>
        <w:t>с</w:t>
      </w:r>
      <w:r w:rsidRPr="00EF038F">
        <w:rPr>
          <w:rFonts w:ascii="Times New Roman" w:hAnsi="Times New Roman" w:cs="Times New Roman"/>
          <w:bCs/>
          <w:sz w:val="28"/>
          <w:szCs w:val="28"/>
          <w:lang w:val="en-US"/>
        </w:rPr>
        <w:t>. 331-344.</w:t>
      </w:r>
    </w:p>
    <w:p w14:paraId="4E7683A0" w14:textId="77777777" w:rsidR="00101094" w:rsidRPr="00EF038F" w:rsidRDefault="00101094" w:rsidP="00101094">
      <w:pPr>
        <w:pStyle w:val="a3"/>
        <w:numPr>
          <w:ilvl w:val="0"/>
          <w:numId w:val="3"/>
        </w:numPr>
        <w:spacing w:after="0" w:line="360" w:lineRule="auto"/>
        <w:ind w:left="0" w:firstLine="0"/>
        <w:jc w:val="both"/>
        <w:rPr>
          <w:rFonts w:ascii="Times New Roman" w:hAnsi="Times New Roman" w:cs="Times New Roman"/>
          <w:bCs/>
          <w:sz w:val="28"/>
          <w:szCs w:val="28"/>
        </w:rPr>
      </w:pPr>
      <w:r w:rsidRPr="00EF038F">
        <w:rPr>
          <w:rFonts w:ascii="Times New Roman" w:hAnsi="Times New Roman" w:cs="Times New Roman"/>
          <w:bCs/>
          <w:sz w:val="28"/>
          <w:szCs w:val="28"/>
        </w:rPr>
        <w:t>Аудит и контроллинг персонала организации [Текст]: Учебное пособие / Под ред. проф. П.Э. Шлендера. – М.: Вузовский учебник, 2014. – 224с.</w:t>
      </w:r>
    </w:p>
    <w:p w14:paraId="739BBFD6" w14:textId="77777777" w:rsidR="00101094" w:rsidRPr="00EF038F" w:rsidRDefault="00101094" w:rsidP="00101094">
      <w:pPr>
        <w:pStyle w:val="a3"/>
        <w:numPr>
          <w:ilvl w:val="0"/>
          <w:numId w:val="3"/>
        </w:numPr>
        <w:spacing w:after="0" w:line="360" w:lineRule="auto"/>
        <w:ind w:left="0" w:firstLine="0"/>
        <w:jc w:val="both"/>
        <w:rPr>
          <w:rFonts w:ascii="Times New Roman" w:hAnsi="Times New Roman" w:cs="Times New Roman"/>
          <w:bCs/>
          <w:sz w:val="28"/>
          <w:szCs w:val="28"/>
        </w:rPr>
      </w:pPr>
      <w:r w:rsidRPr="00EF038F">
        <w:rPr>
          <w:rFonts w:ascii="Times New Roman" w:hAnsi="Times New Roman" w:cs="Times New Roman"/>
          <w:bCs/>
          <w:sz w:val="28"/>
          <w:szCs w:val="28"/>
        </w:rPr>
        <w:t>Исопескуль, О.Ю. Управление организационной культурой предприятия [Текст] / О.Ю. Исопескуль. – М.: Наука, 2015. – 416 с.</w:t>
      </w:r>
    </w:p>
    <w:p w14:paraId="391B6EF3" w14:textId="77777777" w:rsidR="00101094" w:rsidRPr="00EF038F" w:rsidRDefault="00101094" w:rsidP="00101094">
      <w:pPr>
        <w:pStyle w:val="a3"/>
        <w:numPr>
          <w:ilvl w:val="0"/>
          <w:numId w:val="3"/>
        </w:numPr>
        <w:spacing w:after="0" w:line="360" w:lineRule="auto"/>
        <w:ind w:left="0" w:firstLine="0"/>
        <w:jc w:val="both"/>
        <w:rPr>
          <w:rFonts w:ascii="Times New Roman" w:hAnsi="Times New Roman" w:cs="Times New Roman"/>
          <w:bCs/>
          <w:sz w:val="28"/>
          <w:szCs w:val="28"/>
        </w:rPr>
      </w:pPr>
      <w:r w:rsidRPr="00EF038F">
        <w:rPr>
          <w:rFonts w:ascii="Times New Roman" w:hAnsi="Times New Roman" w:cs="Times New Roman"/>
          <w:bCs/>
          <w:sz w:val="28"/>
          <w:szCs w:val="28"/>
        </w:rPr>
        <w:t>Камерон, К. Диагностика и изменение организационной культуры / К. Камерон, Р. Куинн; Пер. с англ. под ред. В.И. Андреевой. – СПб.: Питер, 2015. – 320 с.</w:t>
      </w:r>
    </w:p>
    <w:p w14:paraId="5529959B" w14:textId="29A3D918" w:rsidR="00EA4A72" w:rsidRDefault="00EA4A72" w:rsidP="00101094">
      <w:pPr>
        <w:pStyle w:val="a3"/>
        <w:numPr>
          <w:ilvl w:val="0"/>
          <w:numId w:val="3"/>
        </w:numPr>
        <w:spacing w:after="0" w:line="360" w:lineRule="auto"/>
        <w:ind w:left="0" w:firstLine="0"/>
        <w:jc w:val="both"/>
        <w:rPr>
          <w:rFonts w:ascii="Times New Roman" w:hAnsi="Times New Roman" w:cs="Times New Roman"/>
          <w:bCs/>
          <w:sz w:val="28"/>
          <w:szCs w:val="28"/>
        </w:rPr>
      </w:pPr>
      <w:bookmarkStart w:id="11" w:name="_Hlk164337618"/>
      <w:r w:rsidRPr="00EA4A72">
        <w:rPr>
          <w:rFonts w:ascii="Times New Roman" w:hAnsi="Times New Roman" w:cs="Times New Roman"/>
          <w:bCs/>
          <w:sz w:val="28"/>
          <w:szCs w:val="28"/>
        </w:rPr>
        <w:t xml:space="preserve">Дуктугбей А.У. </w:t>
      </w:r>
      <w:bookmarkEnd w:id="11"/>
      <w:r w:rsidRPr="00EA4A72">
        <w:rPr>
          <w:rFonts w:ascii="Times New Roman" w:hAnsi="Times New Roman" w:cs="Times New Roman"/>
          <w:bCs/>
          <w:sz w:val="28"/>
          <w:szCs w:val="28"/>
        </w:rPr>
        <w:t>ПРЕИМУЩЕСТВА И НЕДОСТАТКИ МАЛОГО БИЗНЕСА. МАЛЫЙ БИЗНЕС В РЕСПУБЛИКЕ ТЫВА // Вестник науки. 2023. №12 (69). URL: https://cyberleninka.ru/article/n/preimuschestva-i-nedostatki-malogo-biznesa-malyy-biznes-v-respublike-tyva (дата обращения: 18.04.2024)</w:t>
      </w:r>
    </w:p>
    <w:p w14:paraId="0073B80D" w14:textId="02E47177" w:rsidR="006E5782" w:rsidRDefault="006E5782" w:rsidP="00101094">
      <w:pPr>
        <w:pStyle w:val="a3"/>
        <w:numPr>
          <w:ilvl w:val="0"/>
          <w:numId w:val="3"/>
        </w:numPr>
        <w:spacing w:after="0" w:line="360" w:lineRule="auto"/>
        <w:ind w:left="0" w:firstLine="0"/>
        <w:jc w:val="both"/>
        <w:rPr>
          <w:rFonts w:ascii="Times New Roman" w:hAnsi="Times New Roman" w:cs="Times New Roman"/>
          <w:bCs/>
          <w:sz w:val="28"/>
          <w:szCs w:val="28"/>
        </w:rPr>
      </w:pPr>
      <w:bookmarkStart w:id="12" w:name="_Hlk164337824"/>
      <w:r w:rsidRPr="006E5782">
        <w:rPr>
          <w:rFonts w:ascii="Times New Roman" w:hAnsi="Times New Roman" w:cs="Times New Roman"/>
          <w:bCs/>
          <w:sz w:val="28"/>
          <w:szCs w:val="28"/>
        </w:rPr>
        <w:t xml:space="preserve">Обидова Ф.Я. </w:t>
      </w:r>
      <w:bookmarkEnd w:id="12"/>
      <w:r w:rsidRPr="006E5782">
        <w:rPr>
          <w:rFonts w:ascii="Times New Roman" w:hAnsi="Times New Roman" w:cs="Times New Roman"/>
          <w:bCs/>
          <w:sz w:val="28"/>
          <w:szCs w:val="28"/>
        </w:rPr>
        <w:t>МАЛЫЙ БИЗНЕС В ЭКОНОМИКЕ // Экономика и социум. 2020. №2 (69). URL: https://cyberleninka.ru/article/n/malyy-biznes-v-ekonomike (дата обращения: 18.04.2024)</w:t>
      </w:r>
    </w:p>
    <w:p w14:paraId="10E18107" w14:textId="206F26BD" w:rsidR="006A5E9A" w:rsidRDefault="006A5E9A" w:rsidP="00101094">
      <w:pPr>
        <w:pStyle w:val="a3"/>
        <w:numPr>
          <w:ilvl w:val="0"/>
          <w:numId w:val="3"/>
        </w:numPr>
        <w:spacing w:after="0" w:line="360" w:lineRule="auto"/>
        <w:ind w:left="0" w:firstLine="0"/>
        <w:jc w:val="both"/>
        <w:rPr>
          <w:rFonts w:ascii="Times New Roman" w:hAnsi="Times New Roman" w:cs="Times New Roman"/>
          <w:bCs/>
          <w:sz w:val="28"/>
          <w:szCs w:val="28"/>
        </w:rPr>
      </w:pPr>
      <w:bookmarkStart w:id="13" w:name="_Hlk164337912"/>
      <w:r w:rsidRPr="006A5E9A">
        <w:rPr>
          <w:rFonts w:ascii="Times New Roman" w:hAnsi="Times New Roman" w:cs="Times New Roman"/>
          <w:bCs/>
          <w:sz w:val="28"/>
          <w:szCs w:val="28"/>
        </w:rPr>
        <w:t xml:space="preserve">Бекетова А.С., Кутумбекова С.И. </w:t>
      </w:r>
      <w:bookmarkEnd w:id="13"/>
      <w:r w:rsidRPr="006A5E9A">
        <w:rPr>
          <w:rFonts w:ascii="Times New Roman" w:hAnsi="Times New Roman" w:cs="Times New Roman"/>
          <w:bCs/>
          <w:sz w:val="28"/>
          <w:szCs w:val="28"/>
        </w:rPr>
        <w:t xml:space="preserve">О менеджменте в малом бизнесе // Педагогическая наука и практика. 2018. №2 (20). URL: </w:t>
      </w:r>
      <w:r w:rsidRPr="006A5E9A">
        <w:rPr>
          <w:rFonts w:ascii="Times New Roman" w:hAnsi="Times New Roman" w:cs="Times New Roman"/>
          <w:bCs/>
          <w:sz w:val="28"/>
          <w:szCs w:val="28"/>
        </w:rPr>
        <w:lastRenderedPageBreak/>
        <w:t>https://cyberleninka.ru/article/n/o-menedzhmente-v-malom-biznese (дата обращения: 18.04.2024)</w:t>
      </w:r>
    </w:p>
    <w:p w14:paraId="632DF58D" w14:textId="026DCC21" w:rsidR="006A5E9A" w:rsidRDefault="006A5E9A" w:rsidP="00101094">
      <w:pPr>
        <w:pStyle w:val="a3"/>
        <w:numPr>
          <w:ilvl w:val="0"/>
          <w:numId w:val="3"/>
        </w:numPr>
        <w:spacing w:after="0" w:line="360" w:lineRule="auto"/>
        <w:ind w:left="0" w:firstLine="0"/>
        <w:jc w:val="both"/>
        <w:rPr>
          <w:rFonts w:ascii="Times New Roman" w:hAnsi="Times New Roman" w:cs="Times New Roman"/>
          <w:bCs/>
          <w:sz w:val="28"/>
          <w:szCs w:val="28"/>
        </w:rPr>
      </w:pPr>
      <w:bookmarkStart w:id="14" w:name="_Hlk164338017"/>
      <w:r w:rsidRPr="006A5E9A">
        <w:rPr>
          <w:rFonts w:ascii="Times New Roman" w:hAnsi="Times New Roman" w:cs="Times New Roman"/>
          <w:bCs/>
          <w:sz w:val="28"/>
          <w:szCs w:val="28"/>
        </w:rPr>
        <w:t xml:space="preserve">Багненко Екатерина Валерьевна, Шульга Антонина Константиновна </w:t>
      </w:r>
      <w:bookmarkEnd w:id="14"/>
      <w:r w:rsidRPr="006A5E9A">
        <w:rPr>
          <w:rFonts w:ascii="Times New Roman" w:hAnsi="Times New Roman" w:cs="Times New Roman"/>
          <w:bCs/>
          <w:sz w:val="28"/>
          <w:szCs w:val="28"/>
        </w:rPr>
        <w:t>МАЛЫЙ БИЗНЕС В РОССИИ // Science Time. 2017. №4 (40). URL: https://cyberleninka.ru/article/n/malyy-biznes-v-rossii-1 (дата обращения: 18.04.2024).</w:t>
      </w:r>
    </w:p>
    <w:p w14:paraId="493CB7B9" w14:textId="7322D25C" w:rsidR="007E5BAB" w:rsidRDefault="007E5BAB" w:rsidP="00101094">
      <w:pPr>
        <w:pStyle w:val="a3"/>
        <w:numPr>
          <w:ilvl w:val="0"/>
          <w:numId w:val="3"/>
        </w:numPr>
        <w:spacing w:after="0" w:line="360" w:lineRule="auto"/>
        <w:ind w:left="0" w:firstLine="0"/>
        <w:jc w:val="both"/>
        <w:rPr>
          <w:rFonts w:ascii="Times New Roman" w:hAnsi="Times New Roman" w:cs="Times New Roman"/>
          <w:bCs/>
          <w:sz w:val="28"/>
          <w:szCs w:val="28"/>
        </w:rPr>
      </w:pPr>
      <w:r w:rsidRPr="007E5BAB">
        <w:rPr>
          <w:rFonts w:ascii="Times New Roman" w:hAnsi="Times New Roman" w:cs="Times New Roman"/>
          <w:bCs/>
          <w:sz w:val="28"/>
          <w:szCs w:val="28"/>
        </w:rPr>
        <w:t>Власенкова, Т. А. Ошибки при управлении персоналом в малых организациях / Т. А. Власенкова, Ю. Ю. Козырева // Экономическое развитие России: вызовы и возможности в меняющемся мире : Материалы Международной научно-практической конференции, Краснодар, 24–27 января 2023 года / Кубанский государственный университет. Том 1. – Краснодар: ИПЦ Кубанского государственного университета, 2023. – С. 291-296. – EDN KUOXQJ.</w:t>
      </w:r>
    </w:p>
    <w:p w14:paraId="19ED07A3" w14:textId="471CAF4C" w:rsidR="007E5BAB" w:rsidRDefault="007E5BAB" w:rsidP="00101094">
      <w:pPr>
        <w:pStyle w:val="a3"/>
        <w:numPr>
          <w:ilvl w:val="0"/>
          <w:numId w:val="3"/>
        </w:numPr>
        <w:spacing w:after="0" w:line="360" w:lineRule="auto"/>
        <w:ind w:left="0" w:firstLine="0"/>
        <w:jc w:val="both"/>
        <w:rPr>
          <w:rFonts w:ascii="Times New Roman" w:hAnsi="Times New Roman" w:cs="Times New Roman"/>
          <w:bCs/>
          <w:sz w:val="28"/>
          <w:szCs w:val="28"/>
        </w:rPr>
      </w:pPr>
      <w:r w:rsidRPr="007E5BAB">
        <w:rPr>
          <w:rFonts w:ascii="Times New Roman" w:hAnsi="Times New Roman" w:cs="Times New Roman"/>
          <w:bCs/>
          <w:sz w:val="28"/>
          <w:szCs w:val="28"/>
        </w:rPr>
        <w:t>Гнатюк, С. К. Совершенствование налогообложения для малого бизнеса / С. К. Гнатюк, Т. А. Власенкова // День науки : Общеуниверситетская научная конференция молодых учёных и специалистов, сборник материалов, Москва, 21–22 апреля 2015 года. Том Часть XI. – Москва: федеральное государственное бюджетное образовательное учреждение высшего профессионального образования "Московский государственный университет пищевых производств", 2015. – С. 68-70. – EDN VOJZHX.</w:t>
      </w:r>
    </w:p>
    <w:sectPr w:rsidR="007E5BA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73344" w14:textId="77777777" w:rsidR="00A31AA9" w:rsidRDefault="00A31AA9" w:rsidP="00EC64E4">
      <w:pPr>
        <w:spacing w:after="0" w:line="240" w:lineRule="auto"/>
      </w:pPr>
      <w:r>
        <w:separator/>
      </w:r>
    </w:p>
  </w:endnote>
  <w:endnote w:type="continuationSeparator" w:id="0">
    <w:p w14:paraId="5854EC9B" w14:textId="77777777" w:rsidR="00A31AA9" w:rsidRDefault="00A31AA9" w:rsidP="00EC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PragmaticaCondC">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590041"/>
      <w:docPartObj>
        <w:docPartGallery w:val="Page Numbers (Bottom of Page)"/>
        <w:docPartUnique/>
      </w:docPartObj>
    </w:sdtPr>
    <w:sdtEndPr/>
    <w:sdtContent>
      <w:p w14:paraId="5388925E" w14:textId="4A5D9D63" w:rsidR="00EC64E4" w:rsidRDefault="00EC64E4">
        <w:pPr>
          <w:pStyle w:val="a7"/>
          <w:jc w:val="right"/>
        </w:pPr>
        <w:r>
          <w:fldChar w:fldCharType="begin"/>
        </w:r>
        <w:r>
          <w:instrText>PAGE   \* MERGEFORMAT</w:instrText>
        </w:r>
        <w:r>
          <w:fldChar w:fldCharType="separate"/>
        </w:r>
        <w:r>
          <w:t>2</w:t>
        </w:r>
        <w:r>
          <w:fldChar w:fldCharType="end"/>
        </w:r>
      </w:p>
    </w:sdtContent>
  </w:sdt>
  <w:p w14:paraId="26A45188" w14:textId="77777777" w:rsidR="00EC64E4" w:rsidRDefault="00EC64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FFB9C" w14:textId="77777777" w:rsidR="00A31AA9" w:rsidRDefault="00A31AA9" w:rsidP="00EC64E4">
      <w:pPr>
        <w:spacing w:after="0" w:line="240" w:lineRule="auto"/>
      </w:pPr>
      <w:r>
        <w:separator/>
      </w:r>
    </w:p>
  </w:footnote>
  <w:footnote w:type="continuationSeparator" w:id="0">
    <w:p w14:paraId="10A40B38" w14:textId="77777777" w:rsidR="00A31AA9" w:rsidRDefault="00A31AA9" w:rsidP="00EC6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F3E4C"/>
    <w:multiLevelType w:val="multilevel"/>
    <w:tmpl w:val="3E64DC2C"/>
    <w:lvl w:ilvl="0">
      <w:start w:val="1"/>
      <w:numFmt w:val="decimal"/>
      <w:lvlText w:val="%1."/>
      <w:lvlJc w:val="left"/>
      <w:pPr>
        <w:ind w:left="106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4823550"/>
    <w:multiLevelType w:val="hybridMultilevel"/>
    <w:tmpl w:val="49281B56"/>
    <w:lvl w:ilvl="0" w:tplc="92BE284C">
      <w:start w:val="1"/>
      <w:numFmt w:val="bullet"/>
      <w:lvlText w:val=""/>
      <w:lvlJc w:val="left"/>
      <w:pPr>
        <w:ind w:left="1209" w:hanging="360"/>
      </w:pPr>
      <w:rPr>
        <w:rFonts w:ascii="Symbol" w:hAnsi="Symbol" w:hint="default"/>
      </w:rPr>
    </w:lvl>
    <w:lvl w:ilvl="1" w:tplc="FFFFFFFF" w:tentative="1">
      <w:start w:val="1"/>
      <w:numFmt w:val="bullet"/>
      <w:lvlText w:val="o"/>
      <w:lvlJc w:val="left"/>
      <w:pPr>
        <w:ind w:left="1929" w:hanging="360"/>
      </w:pPr>
      <w:rPr>
        <w:rFonts w:ascii="Courier New" w:hAnsi="Courier New" w:cs="Courier New" w:hint="default"/>
      </w:rPr>
    </w:lvl>
    <w:lvl w:ilvl="2" w:tplc="FFFFFFFF" w:tentative="1">
      <w:start w:val="1"/>
      <w:numFmt w:val="bullet"/>
      <w:lvlText w:val=""/>
      <w:lvlJc w:val="left"/>
      <w:pPr>
        <w:ind w:left="2649" w:hanging="360"/>
      </w:pPr>
      <w:rPr>
        <w:rFonts w:ascii="Wingdings" w:hAnsi="Wingdings" w:hint="default"/>
      </w:rPr>
    </w:lvl>
    <w:lvl w:ilvl="3" w:tplc="FFFFFFFF" w:tentative="1">
      <w:start w:val="1"/>
      <w:numFmt w:val="bullet"/>
      <w:lvlText w:val=""/>
      <w:lvlJc w:val="left"/>
      <w:pPr>
        <w:ind w:left="3369" w:hanging="360"/>
      </w:pPr>
      <w:rPr>
        <w:rFonts w:ascii="Symbol" w:hAnsi="Symbol" w:hint="default"/>
      </w:rPr>
    </w:lvl>
    <w:lvl w:ilvl="4" w:tplc="FFFFFFFF" w:tentative="1">
      <w:start w:val="1"/>
      <w:numFmt w:val="bullet"/>
      <w:lvlText w:val="o"/>
      <w:lvlJc w:val="left"/>
      <w:pPr>
        <w:ind w:left="4089" w:hanging="360"/>
      </w:pPr>
      <w:rPr>
        <w:rFonts w:ascii="Courier New" w:hAnsi="Courier New" w:cs="Courier New" w:hint="default"/>
      </w:rPr>
    </w:lvl>
    <w:lvl w:ilvl="5" w:tplc="FFFFFFFF" w:tentative="1">
      <w:start w:val="1"/>
      <w:numFmt w:val="bullet"/>
      <w:lvlText w:val=""/>
      <w:lvlJc w:val="left"/>
      <w:pPr>
        <w:ind w:left="4809" w:hanging="360"/>
      </w:pPr>
      <w:rPr>
        <w:rFonts w:ascii="Wingdings" w:hAnsi="Wingdings" w:hint="default"/>
      </w:rPr>
    </w:lvl>
    <w:lvl w:ilvl="6" w:tplc="FFFFFFFF" w:tentative="1">
      <w:start w:val="1"/>
      <w:numFmt w:val="bullet"/>
      <w:lvlText w:val=""/>
      <w:lvlJc w:val="left"/>
      <w:pPr>
        <w:ind w:left="5529" w:hanging="360"/>
      </w:pPr>
      <w:rPr>
        <w:rFonts w:ascii="Symbol" w:hAnsi="Symbol" w:hint="default"/>
      </w:rPr>
    </w:lvl>
    <w:lvl w:ilvl="7" w:tplc="FFFFFFFF" w:tentative="1">
      <w:start w:val="1"/>
      <w:numFmt w:val="bullet"/>
      <w:lvlText w:val="o"/>
      <w:lvlJc w:val="left"/>
      <w:pPr>
        <w:ind w:left="6249" w:hanging="360"/>
      </w:pPr>
      <w:rPr>
        <w:rFonts w:ascii="Courier New" w:hAnsi="Courier New" w:cs="Courier New" w:hint="default"/>
      </w:rPr>
    </w:lvl>
    <w:lvl w:ilvl="8" w:tplc="FFFFFFFF" w:tentative="1">
      <w:start w:val="1"/>
      <w:numFmt w:val="bullet"/>
      <w:lvlText w:val=""/>
      <w:lvlJc w:val="left"/>
      <w:pPr>
        <w:ind w:left="6969" w:hanging="360"/>
      </w:pPr>
      <w:rPr>
        <w:rFonts w:ascii="Wingdings" w:hAnsi="Wingdings" w:hint="default"/>
      </w:rPr>
    </w:lvl>
  </w:abstractNum>
  <w:abstractNum w:abstractNumId="2" w15:restartNumberingAfterBreak="0">
    <w:nsid w:val="422C6018"/>
    <w:multiLevelType w:val="hybridMultilevel"/>
    <w:tmpl w:val="7270B124"/>
    <w:lvl w:ilvl="0" w:tplc="92BE2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EE"/>
    <w:rsid w:val="00020180"/>
    <w:rsid w:val="000255CE"/>
    <w:rsid w:val="000519DB"/>
    <w:rsid w:val="00101094"/>
    <w:rsid w:val="0011087E"/>
    <w:rsid w:val="0011261A"/>
    <w:rsid w:val="0016206D"/>
    <w:rsid w:val="001C36B1"/>
    <w:rsid w:val="001E499D"/>
    <w:rsid w:val="001F2933"/>
    <w:rsid w:val="0027469C"/>
    <w:rsid w:val="002B1259"/>
    <w:rsid w:val="002C0DE8"/>
    <w:rsid w:val="003001B6"/>
    <w:rsid w:val="004049FC"/>
    <w:rsid w:val="0042155A"/>
    <w:rsid w:val="00491CFE"/>
    <w:rsid w:val="004921D3"/>
    <w:rsid w:val="00533DD3"/>
    <w:rsid w:val="005C7FB6"/>
    <w:rsid w:val="0062368D"/>
    <w:rsid w:val="00645D56"/>
    <w:rsid w:val="006A5E9A"/>
    <w:rsid w:val="006E5782"/>
    <w:rsid w:val="0070445C"/>
    <w:rsid w:val="0071005B"/>
    <w:rsid w:val="007E5BAB"/>
    <w:rsid w:val="00842999"/>
    <w:rsid w:val="00851CC1"/>
    <w:rsid w:val="00890D04"/>
    <w:rsid w:val="009625F7"/>
    <w:rsid w:val="00965216"/>
    <w:rsid w:val="0097503C"/>
    <w:rsid w:val="009F12F2"/>
    <w:rsid w:val="00A31AA9"/>
    <w:rsid w:val="00A515D8"/>
    <w:rsid w:val="00AA4948"/>
    <w:rsid w:val="00AF09D8"/>
    <w:rsid w:val="00B66CEE"/>
    <w:rsid w:val="00B70645"/>
    <w:rsid w:val="00B937BA"/>
    <w:rsid w:val="00BC0BFD"/>
    <w:rsid w:val="00C90064"/>
    <w:rsid w:val="00CA5FD6"/>
    <w:rsid w:val="00D76672"/>
    <w:rsid w:val="00D83A16"/>
    <w:rsid w:val="00DC0304"/>
    <w:rsid w:val="00DC2A07"/>
    <w:rsid w:val="00EA4A72"/>
    <w:rsid w:val="00EC64E4"/>
    <w:rsid w:val="00EF439E"/>
    <w:rsid w:val="00FE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04AF"/>
  <w15:chartTrackingRefBased/>
  <w15:docId w15:val="{FDAC583F-D70B-4CD2-9C92-BB436CDE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8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D56"/>
    <w:pPr>
      <w:ind w:left="720"/>
      <w:contextualSpacing/>
    </w:pPr>
  </w:style>
  <w:style w:type="character" w:styleId="a4">
    <w:name w:val="line number"/>
    <w:basedOn w:val="a0"/>
    <w:uiPriority w:val="99"/>
    <w:semiHidden/>
    <w:unhideWhenUsed/>
    <w:rsid w:val="00EC64E4"/>
  </w:style>
  <w:style w:type="paragraph" w:styleId="a5">
    <w:name w:val="header"/>
    <w:basedOn w:val="a"/>
    <w:link w:val="a6"/>
    <w:uiPriority w:val="99"/>
    <w:unhideWhenUsed/>
    <w:rsid w:val="00EC64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4E4"/>
  </w:style>
  <w:style w:type="paragraph" w:styleId="a7">
    <w:name w:val="footer"/>
    <w:basedOn w:val="a"/>
    <w:link w:val="a8"/>
    <w:uiPriority w:val="99"/>
    <w:unhideWhenUsed/>
    <w:rsid w:val="00EC64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4E4"/>
  </w:style>
  <w:style w:type="paragraph" w:customStyle="1" w:styleId="1">
    <w:name w:val="Заголовок1"/>
    <w:basedOn w:val="a"/>
    <w:next w:val="a"/>
    <w:link w:val="a9"/>
    <w:uiPriority w:val="10"/>
    <w:qFormat/>
    <w:rsid w:val="00EF439E"/>
    <w:pPr>
      <w:spacing w:before="240" w:after="60" w:line="259" w:lineRule="auto"/>
      <w:jc w:val="center"/>
      <w:outlineLvl w:val="0"/>
    </w:pPr>
    <w:rPr>
      <w:rFonts w:ascii="Calibri Light" w:eastAsia="Times New Roman" w:hAnsi="Calibri Light" w:cs="Times New Roman"/>
      <w:b/>
      <w:bCs/>
      <w:kern w:val="28"/>
      <w:sz w:val="32"/>
      <w:szCs w:val="32"/>
      <w:lang w:eastAsia="ru-RU"/>
    </w:rPr>
  </w:style>
  <w:style w:type="character" w:customStyle="1" w:styleId="a9">
    <w:name w:val="Заголовок Знак"/>
    <w:link w:val="1"/>
    <w:uiPriority w:val="10"/>
    <w:rsid w:val="00EF439E"/>
    <w:rPr>
      <w:rFonts w:ascii="Calibri Light" w:eastAsia="Times New Roman" w:hAnsi="Calibri Light" w:cs="Times New Roman"/>
      <w:b/>
      <w:bCs/>
      <w:kern w:val="28"/>
      <w:sz w:val="32"/>
      <w:szCs w:val="32"/>
      <w:lang w:eastAsia="ru-RU"/>
    </w:rPr>
  </w:style>
  <w:style w:type="character" w:styleId="aa">
    <w:name w:val="Hyperlink"/>
    <w:basedOn w:val="a0"/>
    <w:uiPriority w:val="99"/>
    <w:unhideWhenUsed/>
    <w:rsid w:val="00533DD3"/>
    <w:rPr>
      <w:color w:val="0563C1" w:themeColor="hyperlink"/>
      <w:u w:val="single"/>
    </w:rPr>
  </w:style>
  <w:style w:type="character" w:styleId="ab">
    <w:name w:val="Unresolved Mention"/>
    <w:basedOn w:val="a0"/>
    <w:uiPriority w:val="99"/>
    <w:semiHidden/>
    <w:unhideWhenUsed/>
    <w:rsid w:val="00533DD3"/>
    <w:rPr>
      <w:color w:val="605E5C"/>
      <w:shd w:val="clear" w:color="auto" w:fill="E1DFDD"/>
    </w:rPr>
  </w:style>
  <w:style w:type="character" w:styleId="ac">
    <w:name w:val="Strong"/>
    <w:uiPriority w:val="22"/>
    <w:qFormat/>
    <w:rsid w:val="001C36B1"/>
    <w:rPr>
      <w:b/>
      <w:bCs/>
    </w:rPr>
  </w:style>
  <w:style w:type="paragraph" w:customStyle="1" w:styleId="ad">
    <w:name w:val="УДК"/>
    <w:basedOn w:val="a"/>
    <w:uiPriority w:val="99"/>
    <w:rsid w:val="005C7FB6"/>
    <w:pPr>
      <w:autoSpaceDE w:val="0"/>
      <w:autoSpaceDN w:val="0"/>
      <w:adjustRightInd w:val="0"/>
      <w:spacing w:after="0" w:line="288" w:lineRule="auto"/>
      <w:jc w:val="both"/>
      <w:textAlignment w:val="baseline"/>
    </w:pPr>
    <w:rPr>
      <w:rFonts w:ascii="PragmaticaCondC" w:eastAsia="Calibri" w:hAnsi="PragmaticaCondC" w:cs="PragmaticaCondC"/>
      <w:color w:val="000000"/>
      <w:spacing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C51E-6706-4557-B5BE-0792F5E8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2335</Words>
  <Characters>13314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Власенкова</dc:creator>
  <cp:keywords/>
  <dc:description/>
  <cp:lastModifiedBy>Татьяна Власенкова</cp:lastModifiedBy>
  <cp:revision>32</cp:revision>
  <dcterms:created xsi:type="dcterms:W3CDTF">2024-04-18T08:25:00Z</dcterms:created>
  <dcterms:modified xsi:type="dcterms:W3CDTF">2024-12-01T13:45:00Z</dcterms:modified>
</cp:coreProperties>
</file>